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8A7DF" w14:textId="77777777" w:rsidR="008E7227" w:rsidRPr="008E7227" w:rsidRDefault="008E7227" w:rsidP="008E7227">
      <w:pPr>
        <w:overflowPunct w:val="0"/>
        <w:autoSpaceDE w:val="0"/>
        <w:autoSpaceDN w:val="0"/>
        <w:adjustRightInd w:val="0"/>
        <w:ind w:right="195"/>
        <w:jc w:val="right"/>
        <w:rPr>
          <w:b/>
        </w:rPr>
      </w:pPr>
      <w:r w:rsidRPr="008E7227">
        <w:rPr>
          <w:b/>
        </w:rPr>
        <w:t xml:space="preserve">                                                            Projektas</w:t>
      </w:r>
    </w:p>
    <w:p w14:paraId="07C60B6B" w14:textId="0F3E552B" w:rsidR="00AD65BE" w:rsidRPr="00B16DC8" w:rsidRDefault="003D676A" w:rsidP="002372AF">
      <w:pPr>
        <w:overflowPunct w:val="0"/>
        <w:autoSpaceDE w:val="0"/>
        <w:autoSpaceDN w:val="0"/>
        <w:adjustRightInd w:val="0"/>
        <w:ind w:right="195"/>
        <w:jc w:val="center"/>
      </w:pPr>
      <w:r w:rsidRPr="00B16DC8">
        <w:rPr>
          <w:noProof/>
          <w:lang w:eastAsia="lt-LT"/>
        </w:rPr>
        <w:drawing>
          <wp:inline distT="0" distB="0" distL="0" distR="0" wp14:anchorId="4B56A7CB" wp14:editId="566FE16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B0B667" w14:textId="77777777" w:rsidR="00350965" w:rsidRPr="00B16DC8" w:rsidRDefault="00350965" w:rsidP="00350965">
      <w:pPr>
        <w:overflowPunct w:val="0"/>
        <w:autoSpaceDE w:val="0"/>
        <w:autoSpaceDN w:val="0"/>
        <w:adjustRightInd w:val="0"/>
        <w:jc w:val="center"/>
        <w:rPr>
          <w:b/>
        </w:rPr>
      </w:pPr>
      <w:r w:rsidRPr="00B16DC8">
        <w:rPr>
          <w:b/>
        </w:rPr>
        <w:t>ANYKŠČIŲ RAJONO SAVIVALDYBĖS</w:t>
      </w:r>
    </w:p>
    <w:p w14:paraId="3D525F8A" w14:textId="77777777" w:rsidR="00350965" w:rsidRPr="00B16DC8" w:rsidRDefault="00350965" w:rsidP="00350965">
      <w:pPr>
        <w:overflowPunct w:val="0"/>
        <w:autoSpaceDE w:val="0"/>
        <w:autoSpaceDN w:val="0"/>
        <w:adjustRightInd w:val="0"/>
        <w:jc w:val="center"/>
        <w:rPr>
          <w:b/>
        </w:rPr>
      </w:pPr>
      <w:r w:rsidRPr="00B16DC8">
        <w:rPr>
          <w:b/>
        </w:rPr>
        <w:t>TARYBA</w:t>
      </w:r>
    </w:p>
    <w:p w14:paraId="1C280DF9" w14:textId="77777777" w:rsidR="000321EC" w:rsidRPr="00B16DC8" w:rsidRDefault="000321EC" w:rsidP="00350965">
      <w:pPr>
        <w:overflowPunct w:val="0"/>
        <w:autoSpaceDE w:val="0"/>
        <w:autoSpaceDN w:val="0"/>
        <w:adjustRightInd w:val="0"/>
        <w:jc w:val="center"/>
        <w:rPr>
          <w:b/>
        </w:rPr>
      </w:pPr>
    </w:p>
    <w:p w14:paraId="49268B01" w14:textId="65560A5E" w:rsidR="008E7227" w:rsidRPr="00B16DC8" w:rsidRDefault="000321EC" w:rsidP="002372AF">
      <w:pPr>
        <w:overflowPunct w:val="0"/>
        <w:autoSpaceDE w:val="0"/>
        <w:autoSpaceDN w:val="0"/>
        <w:adjustRightInd w:val="0"/>
        <w:jc w:val="center"/>
        <w:rPr>
          <w:b/>
        </w:rPr>
      </w:pPr>
      <w:r w:rsidRPr="00B16DC8">
        <w:rPr>
          <w:b/>
        </w:rPr>
        <w:t>SPRENDIMAS</w:t>
      </w:r>
    </w:p>
    <w:p w14:paraId="66AF8292" w14:textId="77777777" w:rsidR="000321EC" w:rsidRPr="00B16DC8" w:rsidRDefault="00A2265B" w:rsidP="000321EC">
      <w:pPr>
        <w:overflowPunct w:val="0"/>
        <w:autoSpaceDE w:val="0"/>
        <w:autoSpaceDN w:val="0"/>
        <w:adjustRightInd w:val="0"/>
        <w:ind w:firstLine="900"/>
        <w:jc w:val="center"/>
        <w:rPr>
          <w:b/>
          <w:caps/>
        </w:rPr>
      </w:pPr>
      <w:r>
        <w:rPr>
          <w:b/>
          <w:caps/>
        </w:rPr>
        <w:t>DĖL ANYKŠČIŲ RAJONO SAVIVALDYBĖS TARYBOS 2020 M. VASARIO 27 D. SPRENDIMO Nr. 1-TS-71 „</w:t>
      </w:r>
      <w:r w:rsidR="00190A59" w:rsidRPr="00B16DC8">
        <w:rPr>
          <w:b/>
          <w:caps/>
        </w:rPr>
        <w:t xml:space="preserve">DĖL </w:t>
      </w:r>
      <w:r w:rsidR="00BA7082">
        <w:rPr>
          <w:b/>
          <w:caps/>
        </w:rPr>
        <w:t xml:space="preserve">VIEŠAME AUKCIONE PARDUODAMO </w:t>
      </w:r>
      <w:r w:rsidR="000321EC" w:rsidRPr="00B16DC8">
        <w:rPr>
          <w:b/>
          <w:caps/>
        </w:rPr>
        <w:t>ANYKŠČIŲ RAJONO SAVIVALDYB</w:t>
      </w:r>
      <w:r w:rsidR="0099244D">
        <w:rPr>
          <w:b/>
          <w:caps/>
        </w:rPr>
        <w:t xml:space="preserve">ĖS NEKILNOJAMOJO TURTO IR KITŲ NEKILNOJAMŲJŲ DAIKTŲ </w:t>
      </w:r>
      <w:r w:rsidR="000321EC" w:rsidRPr="00B16DC8">
        <w:rPr>
          <w:b/>
          <w:caps/>
        </w:rPr>
        <w:t>sąrašo patvirtinimo</w:t>
      </w:r>
      <w:r>
        <w:rPr>
          <w:b/>
          <w:caps/>
        </w:rPr>
        <w:t>“ PAKEITIMO</w:t>
      </w:r>
      <w:r w:rsidR="000321EC" w:rsidRPr="00B16DC8">
        <w:rPr>
          <w:b/>
          <w:caps/>
        </w:rPr>
        <w:t xml:space="preserve"> </w:t>
      </w:r>
    </w:p>
    <w:p w14:paraId="763119BD" w14:textId="77777777" w:rsidR="00956C2D" w:rsidRPr="00B16DC8" w:rsidRDefault="00956C2D" w:rsidP="000321EC">
      <w:pPr>
        <w:overflowPunct w:val="0"/>
        <w:autoSpaceDE w:val="0"/>
        <w:autoSpaceDN w:val="0"/>
        <w:adjustRightInd w:val="0"/>
        <w:ind w:firstLine="900"/>
        <w:jc w:val="center"/>
      </w:pPr>
    </w:p>
    <w:p w14:paraId="54B56DC8" w14:textId="2EAD503B" w:rsidR="000321EC" w:rsidRPr="00A17BDF" w:rsidRDefault="000321EC" w:rsidP="00956C2D">
      <w:pPr>
        <w:overflowPunct w:val="0"/>
        <w:autoSpaceDE w:val="0"/>
        <w:autoSpaceDN w:val="0"/>
        <w:adjustRightInd w:val="0"/>
        <w:ind w:firstLine="900"/>
        <w:jc w:val="center"/>
      </w:pPr>
      <w:r w:rsidRPr="00A17BDF">
        <w:t>20</w:t>
      </w:r>
      <w:r w:rsidR="0052360A">
        <w:t>2</w:t>
      </w:r>
      <w:r w:rsidR="00344F33">
        <w:t>4</w:t>
      </w:r>
      <w:r w:rsidRPr="00A17BDF">
        <w:t xml:space="preserve"> m. </w:t>
      </w:r>
      <w:r w:rsidR="00344F33">
        <w:t xml:space="preserve">lapkričio </w:t>
      </w:r>
      <w:r w:rsidR="002372AF">
        <w:t>28</w:t>
      </w:r>
      <w:r w:rsidRPr="00A17BDF">
        <w:t xml:space="preserve"> d. Nr. 1-T-</w:t>
      </w:r>
      <w:r w:rsidR="002372AF">
        <w:t>333</w:t>
      </w:r>
      <w:r w:rsidRPr="00A17BDF">
        <w:fldChar w:fldCharType="begin"/>
      </w:r>
      <w:r w:rsidRPr="00A17BDF">
        <w:instrText xml:space="preserve"> FILLIN "indeksas" \* MERGEFORMAT </w:instrText>
      </w:r>
      <w:r w:rsidRPr="00A17BDF">
        <w:fldChar w:fldCharType="end"/>
      </w:r>
    </w:p>
    <w:p w14:paraId="4F4170E4" w14:textId="77777777" w:rsidR="000321EC" w:rsidRPr="00A17BDF" w:rsidRDefault="000321EC" w:rsidP="00956C2D">
      <w:pPr>
        <w:overflowPunct w:val="0"/>
        <w:autoSpaceDE w:val="0"/>
        <w:autoSpaceDN w:val="0"/>
        <w:adjustRightInd w:val="0"/>
        <w:ind w:firstLine="900"/>
        <w:jc w:val="center"/>
      </w:pPr>
      <w:r w:rsidRPr="00A17BDF">
        <w:t>Anykščiai</w:t>
      </w:r>
    </w:p>
    <w:p w14:paraId="1C94AF80" w14:textId="77777777" w:rsidR="000321EC" w:rsidRPr="00B16DC8" w:rsidRDefault="000321EC" w:rsidP="00956C2D">
      <w:pPr>
        <w:overflowPunct w:val="0"/>
        <w:autoSpaceDE w:val="0"/>
        <w:autoSpaceDN w:val="0"/>
        <w:adjustRightInd w:val="0"/>
        <w:jc w:val="center"/>
      </w:pPr>
    </w:p>
    <w:p w14:paraId="79931BAD" w14:textId="4355D764" w:rsidR="002C7788" w:rsidRDefault="0027010C" w:rsidP="00EF75B2">
      <w:pPr>
        <w:spacing w:line="360" w:lineRule="auto"/>
        <w:ind w:firstLine="720"/>
        <w:jc w:val="both"/>
        <w:rPr>
          <w:bCs/>
        </w:rPr>
      </w:pPr>
      <w:r w:rsidRPr="00A00963">
        <w:rPr>
          <w:bCs/>
        </w:rPr>
        <w:t>Vadovaudamasi Lietuvos Respublikos vietos savivaldos įstatymo 1</w:t>
      </w:r>
      <w:r w:rsidR="00F0403D">
        <w:rPr>
          <w:bCs/>
        </w:rPr>
        <w:t>5</w:t>
      </w:r>
      <w:r w:rsidRPr="00A00963">
        <w:rPr>
          <w:bCs/>
        </w:rPr>
        <w:t xml:space="preserve"> straipsnio 2 dalies </w:t>
      </w:r>
      <w:r w:rsidR="00087E52">
        <w:rPr>
          <w:bCs/>
        </w:rPr>
        <w:t>19</w:t>
      </w:r>
      <w:r w:rsidRPr="00A00963">
        <w:rPr>
          <w:bCs/>
        </w:rPr>
        <w:t xml:space="preserve"> punktu, 1</w:t>
      </w:r>
      <w:r w:rsidR="00F0403D">
        <w:rPr>
          <w:bCs/>
        </w:rPr>
        <w:t>6</w:t>
      </w:r>
      <w:r w:rsidRPr="00A00963">
        <w:rPr>
          <w:bCs/>
        </w:rPr>
        <w:t xml:space="preserve">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w:t>
      </w:r>
      <w:r w:rsidR="00B108BA" w:rsidRPr="00A00963">
        <w:rPr>
          <w:bCs/>
        </w:rPr>
        <w:t>,</w:t>
      </w:r>
      <w:r w:rsidRPr="00A00963">
        <w:rPr>
          <w:bCs/>
        </w:rPr>
        <w:t xml:space="preserve"> 6.2 </w:t>
      </w:r>
      <w:r w:rsidR="00731648">
        <w:rPr>
          <w:bCs/>
        </w:rPr>
        <w:t xml:space="preserve">ir 22.1 </w:t>
      </w:r>
      <w:r w:rsidRPr="00A00963">
        <w:rPr>
          <w:bCs/>
        </w:rPr>
        <w:t>papunkči</w:t>
      </w:r>
      <w:r w:rsidR="00731648">
        <w:rPr>
          <w:bCs/>
        </w:rPr>
        <w:t>ais</w:t>
      </w:r>
      <w:r w:rsidRPr="00A00963">
        <w:rPr>
          <w:bCs/>
        </w:rPr>
        <w:t>, 11, 12</w:t>
      </w:r>
      <w:r w:rsidR="00731648">
        <w:rPr>
          <w:bCs/>
        </w:rPr>
        <w:t xml:space="preserve"> ir</w:t>
      </w:r>
      <w:r w:rsidRPr="00A00963">
        <w:rPr>
          <w:bCs/>
        </w:rPr>
        <w:t xml:space="preserve"> 21</w:t>
      </w:r>
      <w:r w:rsidR="00731648">
        <w:rPr>
          <w:bCs/>
        </w:rPr>
        <w:t xml:space="preserve"> </w:t>
      </w:r>
      <w:r w:rsidRPr="00A00963">
        <w:rPr>
          <w:bCs/>
        </w:rPr>
        <w:t>punktais</w:t>
      </w:r>
      <w:r w:rsidR="006526D2">
        <w:rPr>
          <w:bCs/>
        </w:rPr>
        <w:t xml:space="preserve">,  </w:t>
      </w:r>
      <w:r w:rsidRPr="00A00963">
        <w:rPr>
          <w:bCs/>
        </w:rPr>
        <w:t xml:space="preserve">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w:t>
      </w:r>
      <w:r w:rsidR="009013E1" w:rsidRPr="00A00963">
        <w:rPr>
          <w:bCs/>
        </w:rPr>
        <w:t>Anykščių rajono savivaldybės administracijos direktoriaus 20</w:t>
      </w:r>
      <w:r w:rsidR="00087E52">
        <w:rPr>
          <w:bCs/>
        </w:rPr>
        <w:t>24</w:t>
      </w:r>
      <w:r w:rsidR="009013E1" w:rsidRPr="00A00963">
        <w:rPr>
          <w:bCs/>
        </w:rPr>
        <w:t xml:space="preserve"> m.</w:t>
      </w:r>
      <w:r w:rsidR="00B326B0" w:rsidRPr="00A00963">
        <w:rPr>
          <w:bCs/>
        </w:rPr>
        <w:t xml:space="preserve"> lapkričio </w:t>
      </w:r>
      <w:r w:rsidR="007A289A">
        <w:rPr>
          <w:bCs/>
        </w:rPr>
        <w:t>12</w:t>
      </w:r>
      <w:r w:rsidR="009013E1" w:rsidRPr="00087E52">
        <w:rPr>
          <w:bCs/>
        </w:rPr>
        <w:t xml:space="preserve"> </w:t>
      </w:r>
      <w:r w:rsidR="009013E1" w:rsidRPr="00A00963">
        <w:rPr>
          <w:bCs/>
        </w:rPr>
        <w:t xml:space="preserve">d. įsakymą Nr. </w:t>
      </w:r>
      <w:r w:rsidR="009013E1" w:rsidRPr="007A289A">
        <w:rPr>
          <w:bCs/>
        </w:rPr>
        <w:t>1-AĮ-</w:t>
      </w:r>
      <w:r w:rsidR="007A289A">
        <w:rPr>
          <w:bCs/>
        </w:rPr>
        <w:t>528</w:t>
      </w:r>
      <w:r w:rsidR="009013E1" w:rsidRPr="00A00963">
        <w:rPr>
          <w:bCs/>
        </w:rPr>
        <w:t xml:space="preserve"> ,,Dėl ilgalaikio materialiojo nekilnojamojo turto pripažinimo nereikalingu“</w:t>
      </w:r>
      <w:r w:rsidR="00D80C16" w:rsidRPr="00A00963">
        <w:rPr>
          <w:bCs/>
        </w:rPr>
        <w:t>,</w:t>
      </w:r>
      <w:r w:rsidR="00161282" w:rsidRPr="00F56B84">
        <w:t xml:space="preserve"> </w:t>
      </w:r>
      <w:r w:rsidR="0092132C" w:rsidRPr="00F56B84">
        <w:t>A</w:t>
      </w:r>
      <w:r w:rsidR="0092132C" w:rsidRPr="00F56B84">
        <w:rPr>
          <w:bCs/>
        </w:rPr>
        <w:t xml:space="preserve">nykščių rajono savivaldybės taryba </w:t>
      </w:r>
      <w:r w:rsidR="0092132C" w:rsidRPr="000D12BE">
        <w:rPr>
          <w:bCs/>
        </w:rPr>
        <w:t>n u s p r e n d ž i a</w:t>
      </w:r>
      <w:r w:rsidR="002C7788">
        <w:rPr>
          <w:bCs/>
        </w:rPr>
        <w:t>,</w:t>
      </w:r>
      <w:r w:rsidR="00E35B86">
        <w:rPr>
          <w:bCs/>
        </w:rPr>
        <w:t xml:space="preserve"> </w:t>
      </w:r>
    </w:p>
    <w:p w14:paraId="1B99BCF4" w14:textId="77777777" w:rsidR="00B479F0" w:rsidRPr="000D12BE" w:rsidRDefault="00E62EA9" w:rsidP="00EF75B2">
      <w:pPr>
        <w:spacing w:line="360" w:lineRule="auto"/>
        <w:ind w:firstLine="720"/>
        <w:jc w:val="both"/>
        <w:rPr>
          <w:bCs/>
        </w:rPr>
      </w:pPr>
      <w:r>
        <w:rPr>
          <w:bCs/>
        </w:rPr>
        <w:t>p</w:t>
      </w:r>
      <w:r w:rsidR="002C7788">
        <w:rPr>
          <w:bCs/>
        </w:rPr>
        <w:t xml:space="preserve">akeisti </w:t>
      </w:r>
      <w:r w:rsidR="002C7788" w:rsidRPr="00A00963">
        <w:rPr>
          <w:bCs/>
        </w:rPr>
        <w:t>Viešame aukcione parduodamo Anykščių rajono savivaldybės nekilnojamojo turto ir kitų nekilnojamųjų daiktų sąraš</w:t>
      </w:r>
      <w:r w:rsidR="002C7788">
        <w:rPr>
          <w:bCs/>
        </w:rPr>
        <w:t>ą</w:t>
      </w:r>
      <w:r w:rsidR="002C7788" w:rsidRPr="00A00963">
        <w:rPr>
          <w:bCs/>
        </w:rPr>
        <w:t>, patvirtint</w:t>
      </w:r>
      <w:r w:rsidR="002C7788">
        <w:rPr>
          <w:bCs/>
        </w:rPr>
        <w:t>ą</w:t>
      </w:r>
      <w:r w:rsidR="002C7788" w:rsidRPr="00A00963">
        <w:rPr>
          <w:bCs/>
        </w:rPr>
        <w:t xml:space="preserve"> A</w:t>
      </w:r>
      <w:r w:rsidR="002C7788" w:rsidRPr="00A00963">
        <w:t>nykščių rajono savivaldybės tarybos 2020 m. vasario 27 d. sprendimu Nr. 1-TS-71 „Dėl viešame aukcione parduodamo Anykščių rajono savivaldybės nekilnojamojo turto ir kitų nekilnojamųjų daiktų sąrašo patvirtinimo</w:t>
      </w:r>
      <w:r w:rsidR="002C7788">
        <w:t>“:</w:t>
      </w:r>
    </w:p>
    <w:p w14:paraId="73F28EEA" w14:textId="2ECB7FAE" w:rsidR="0052360A" w:rsidRPr="0060720C" w:rsidRDefault="00D21799" w:rsidP="00EF75B2">
      <w:pPr>
        <w:pStyle w:val="Sraopastraipa"/>
        <w:numPr>
          <w:ilvl w:val="0"/>
          <w:numId w:val="7"/>
        </w:numPr>
        <w:tabs>
          <w:tab w:val="left" w:pos="1134"/>
        </w:tabs>
        <w:spacing w:line="360" w:lineRule="auto"/>
        <w:ind w:left="0" w:firstLine="720"/>
        <w:jc w:val="both"/>
        <w:rPr>
          <w:bCs/>
        </w:rPr>
      </w:pPr>
      <w:r w:rsidRPr="0060720C">
        <w:t>P</w:t>
      </w:r>
      <w:r w:rsidR="0099244D" w:rsidRPr="0060720C">
        <w:t>apild</w:t>
      </w:r>
      <w:r w:rsidR="00D118A3" w:rsidRPr="0060720C">
        <w:t>yti</w:t>
      </w:r>
      <w:r w:rsidR="006C6162" w:rsidRPr="0060720C">
        <w:rPr>
          <w:bCs/>
        </w:rPr>
        <w:t xml:space="preserve"> </w:t>
      </w:r>
      <w:r w:rsidR="00087E52">
        <w:rPr>
          <w:bCs/>
        </w:rPr>
        <w:t>134</w:t>
      </w:r>
      <w:r w:rsidR="00425A7A" w:rsidRPr="00892953">
        <w:t>–</w:t>
      </w:r>
      <w:r w:rsidR="005E2114" w:rsidRPr="0041775C">
        <w:rPr>
          <w:bCs/>
        </w:rPr>
        <w:t>1</w:t>
      </w:r>
      <w:r w:rsidR="00087E52">
        <w:rPr>
          <w:bCs/>
        </w:rPr>
        <w:t>40</w:t>
      </w:r>
      <w:r w:rsidR="00425A7A" w:rsidRPr="00161282">
        <w:rPr>
          <w:bCs/>
          <w:color w:val="FF0000"/>
        </w:rPr>
        <w:t xml:space="preserve"> </w:t>
      </w:r>
      <w:r w:rsidR="006C6162" w:rsidRPr="0060720C">
        <w:rPr>
          <w:bCs/>
        </w:rPr>
        <w:t>eilutėmis: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2"/>
        <w:gridCol w:w="2087"/>
        <w:gridCol w:w="1493"/>
      </w:tblGrid>
      <w:tr w:rsidR="005364BD" w:rsidRPr="005364BD" w14:paraId="6959DAAE" w14:textId="77777777" w:rsidTr="00A61530">
        <w:tc>
          <w:tcPr>
            <w:tcW w:w="636" w:type="dxa"/>
            <w:tcBorders>
              <w:top w:val="single" w:sz="4" w:space="0" w:color="auto"/>
              <w:left w:val="single" w:sz="4" w:space="0" w:color="auto"/>
              <w:bottom w:val="single" w:sz="4" w:space="0" w:color="auto"/>
              <w:right w:val="single" w:sz="4" w:space="0" w:color="auto"/>
            </w:tcBorders>
          </w:tcPr>
          <w:p w14:paraId="3B61A2A4" w14:textId="2B7415A3" w:rsidR="003A03BC" w:rsidRPr="00161282" w:rsidRDefault="00425A7A" w:rsidP="00161282">
            <w:pPr>
              <w:pStyle w:val="Pagrindinistekstas"/>
              <w:rPr>
                <w:bCs w:val="0"/>
                <w:color w:val="FF0000"/>
                <w:szCs w:val="24"/>
              </w:rPr>
            </w:pPr>
            <w:r w:rsidRPr="00F8103F">
              <w:rPr>
                <w:bCs w:val="0"/>
                <w:szCs w:val="24"/>
              </w:rPr>
              <w:t>1</w:t>
            </w:r>
            <w:r w:rsidR="00087E52">
              <w:rPr>
                <w:bCs w:val="0"/>
                <w:szCs w:val="24"/>
              </w:rPr>
              <w:t>34</w:t>
            </w:r>
            <w:r w:rsidR="00A00963" w:rsidRPr="00F8103F">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BA93C54" w14:textId="2AAB96F8" w:rsidR="003A03BC" w:rsidRPr="00161282" w:rsidRDefault="00192C59" w:rsidP="00F565A3">
            <w:pPr>
              <w:spacing w:line="276" w:lineRule="auto"/>
              <w:jc w:val="both"/>
              <w:rPr>
                <w:bCs/>
                <w:color w:val="FF0000"/>
              </w:rPr>
            </w:pPr>
            <w:r>
              <w:rPr>
                <w:color w:val="000000" w:themeColor="text1"/>
              </w:rPr>
              <w:t>B</w:t>
            </w:r>
            <w:r w:rsidRPr="00982D82">
              <w:rPr>
                <w:color w:val="000000" w:themeColor="text1"/>
              </w:rPr>
              <w:t>utą-patalpą-butą, unikalus Nr. 3496-9009-8365:0013, paskirtis – gyvenamoji (butų), pažymėjimas plane – 3496-9009-8365, 2A3p, kambarių skaičius –  3, aukštas – 3, bendras plotas –</w:t>
            </w:r>
            <w:r w:rsidRPr="00982D82">
              <w:rPr>
                <w:color w:val="000000" w:themeColor="text1"/>
              </w:rPr>
              <w:lastRenderedPageBreak/>
              <w:t>68,58 kv. m, gyvenamasis plotas – 59,31 kv. m, statybos metai – 1971</w:t>
            </w:r>
            <w:r>
              <w:rPr>
                <w:color w:val="000000" w:themeColor="text1"/>
              </w:rPr>
              <w:t>.</w:t>
            </w:r>
          </w:p>
        </w:tc>
        <w:tc>
          <w:tcPr>
            <w:tcW w:w="2106" w:type="dxa"/>
            <w:tcBorders>
              <w:top w:val="single" w:sz="4" w:space="0" w:color="auto"/>
              <w:left w:val="single" w:sz="4" w:space="0" w:color="auto"/>
              <w:bottom w:val="single" w:sz="4" w:space="0" w:color="auto"/>
              <w:right w:val="single" w:sz="4" w:space="0" w:color="auto"/>
            </w:tcBorders>
          </w:tcPr>
          <w:p w14:paraId="7A250A8C" w14:textId="7AA5776D" w:rsidR="00192C59" w:rsidRPr="00982D82" w:rsidRDefault="00192C59" w:rsidP="00F565A3">
            <w:pPr>
              <w:spacing w:line="276" w:lineRule="auto"/>
              <w:jc w:val="both"/>
              <w:rPr>
                <w:color w:val="000000" w:themeColor="text1"/>
              </w:rPr>
            </w:pPr>
            <w:r w:rsidRPr="00982D82">
              <w:rPr>
                <w:color w:val="000000" w:themeColor="text1"/>
              </w:rPr>
              <w:lastRenderedPageBreak/>
              <w:t>Anykščių r. sav., Kavarsko sen., Dabužių I k., Durpyno g. 20-11</w:t>
            </w:r>
            <w:r w:rsidR="00F565A3">
              <w:rPr>
                <w:color w:val="000000" w:themeColor="text1"/>
              </w:rPr>
              <w:t>.</w:t>
            </w:r>
          </w:p>
          <w:p w14:paraId="167C38B0" w14:textId="4C948E54" w:rsidR="003A03BC" w:rsidRPr="00161282" w:rsidRDefault="003A03BC" w:rsidP="00F565A3">
            <w:pPr>
              <w:pStyle w:val="Pagrindinistekstas"/>
              <w:spacing w:line="276" w:lineRule="auto"/>
              <w:rPr>
                <w:bCs w:val="0"/>
                <w:color w:val="FF0000"/>
                <w:szCs w:val="24"/>
              </w:rPr>
            </w:pPr>
          </w:p>
        </w:tc>
        <w:tc>
          <w:tcPr>
            <w:tcW w:w="1509" w:type="dxa"/>
            <w:tcBorders>
              <w:top w:val="single" w:sz="4" w:space="0" w:color="auto"/>
              <w:left w:val="single" w:sz="4" w:space="0" w:color="auto"/>
              <w:bottom w:val="single" w:sz="4" w:space="0" w:color="auto"/>
              <w:right w:val="single" w:sz="4" w:space="0" w:color="auto"/>
            </w:tcBorders>
          </w:tcPr>
          <w:p w14:paraId="36976711" w14:textId="5F95BE8C" w:rsidR="003A03BC" w:rsidRPr="005364BD" w:rsidRDefault="00192C59" w:rsidP="00A00963">
            <w:pPr>
              <w:pStyle w:val="Pagrindinistekstas"/>
              <w:jc w:val="right"/>
              <w:rPr>
                <w:bCs w:val="0"/>
                <w:szCs w:val="24"/>
              </w:rPr>
            </w:pPr>
            <w:r w:rsidRPr="00982D82">
              <w:rPr>
                <w:color w:val="000000" w:themeColor="text1"/>
              </w:rPr>
              <w:t>12,10</w:t>
            </w:r>
          </w:p>
        </w:tc>
      </w:tr>
      <w:tr w:rsidR="00161282" w:rsidRPr="00161282" w14:paraId="2A3AEF74" w14:textId="77777777" w:rsidTr="00A61530">
        <w:tc>
          <w:tcPr>
            <w:tcW w:w="636" w:type="dxa"/>
            <w:tcBorders>
              <w:top w:val="single" w:sz="4" w:space="0" w:color="auto"/>
              <w:left w:val="single" w:sz="4" w:space="0" w:color="auto"/>
              <w:bottom w:val="single" w:sz="4" w:space="0" w:color="auto"/>
              <w:right w:val="single" w:sz="4" w:space="0" w:color="auto"/>
            </w:tcBorders>
          </w:tcPr>
          <w:p w14:paraId="37272771" w14:textId="042CB3F4" w:rsidR="003A03BC" w:rsidRPr="00F8103F" w:rsidRDefault="00F8103F" w:rsidP="00425A7A">
            <w:pPr>
              <w:pStyle w:val="Pagrindinistekstas"/>
              <w:rPr>
                <w:bCs w:val="0"/>
                <w:szCs w:val="24"/>
              </w:rPr>
            </w:pPr>
            <w:r w:rsidRPr="00F8103F">
              <w:rPr>
                <w:bCs w:val="0"/>
                <w:szCs w:val="24"/>
              </w:rPr>
              <w:t>1</w:t>
            </w:r>
            <w:r w:rsidR="00087E52">
              <w:rPr>
                <w:bCs w:val="0"/>
                <w:szCs w:val="24"/>
              </w:rPr>
              <w:t>35</w:t>
            </w:r>
            <w:r w:rsidRPr="00F8103F">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420F8E8" w14:textId="4102D056" w:rsidR="003A03BC" w:rsidRPr="00161282" w:rsidRDefault="00192C59" w:rsidP="00F565A3">
            <w:pPr>
              <w:autoSpaceDE w:val="0"/>
              <w:autoSpaceDN w:val="0"/>
              <w:adjustRightInd w:val="0"/>
              <w:spacing w:line="276" w:lineRule="auto"/>
              <w:jc w:val="both"/>
              <w:rPr>
                <w:bCs/>
                <w:color w:val="FF0000"/>
              </w:rPr>
            </w:pPr>
            <w:r w:rsidRPr="00982D82">
              <w:rPr>
                <w:color w:val="000000" w:themeColor="text1"/>
              </w:rPr>
              <w:t xml:space="preserve">47/100 dalį pastato – gyvenamojo namo, unikalus – Nr. 3494-0067-3010, </w:t>
            </w:r>
            <w:r w:rsidRPr="00982D82">
              <w:rPr>
                <w:rFonts w:ascii="TimesNewRomanPSMT" w:hAnsi="TimesNewRomanPSMT" w:cs="TimesNewRomanPSMT"/>
                <w:lang w:eastAsia="lt-LT"/>
              </w:rPr>
              <w:t>paskirtis – gyvenamoji (vieno buto pastatai)</w:t>
            </w:r>
            <w:r w:rsidRPr="00982D82">
              <w:rPr>
                <w:color w:val="000000" w:themeColor="text1"/>
              </w:rPr>
              <w:t>, pažymėjimas plane – 1A1m, sienos – rąstai, aukštų skaičius – 1, kambarių skaičius – 6, bendras plotas – 205,33 kv. m, gyvenamasis plotas – 117,29 kv. m, statybos metai – 1940</w:t>
            </w:r>
            <w:r>
              <w:rPr>
                <w:color w:val="000000" w:themeColor="text1"/>
              </w:rPr>
              <w:t>.</w:t>
            </w:r>
          </w:p>
        </w:tc>
        <w:tc>
          <w:tcPr>
            <w:tcW w:w="2106" w:type="dxa"/>
            <w:tcBorders>
              <w:top w:val="single" w:sz="4" w:space="0" w:color="auto"/>
              <w:left w:val="single" w:sz="4" w:space="0" w:color="auto"/>
              <w:bottom w:val="single" w:sz="4" w:space="0" w:color="auto"/>
              <w:right w:val="single" w:sz="4" w:space="0" w:color="auto"/>
            </w:tcBorders>
          </w:tcPr>
          <w:p w14:paraId="06468513" w14:textId="589B4512" w:rsidR="00192C59" w:rsidRPr="00982D82" w:rsidRDefault="00192C59" w:rsidP="00F565A3">
            <w:pPr>
              <w:autoSpaceDE w:val="0"/>
              <w:autoSpaceDN w:val="0"/>
              <w:adjustRightInd w:val="0"/>
              <w:spacing w:line="276" w:lineRule="auto"/>
              <w:jc w:val="both"/>
              <w:rPr>
                <w:rFonts w:ascii="TimesNewRomanPSMT" w:hAnsi="TimesNewRomanPSMT" w:cs="TimesNewRomanPSMT"/>
                <w:lang w:eastAsia="lt-LT"/>
              </w:rPr>
            </w:pPr>
            <w:r w:rsidRPr="00982D82">
              <w:rPr>
                <w:color w:val="000000" w:themeColor="text1"/>
              </w:rPr>
              <w:t>Anykščių r. sav., Troškūnų sen., Kaupiniškių vs. 3</w:t>
            </w:r>
            <w:r w:rsidR="00F565A3">
              <w:rPr>
                <w:color w:val="000000" w:themeColor="text1"/>
              </w:rPr>
              <w:t>.</w:t>
            </w:r>
          </w:p>
          <w:p w14:paraId="1F4D15A4" w14:textId="77777777" w:rsidR="003A03BC" w:rsidRPr="00161282" w:rsidRDefault="003A03BC" w:rsidP="00F565A3">
            <w:pPr>
              <w:spacing w:line="276" w:lineRule="auto"/>
              <w:ind w:firstLine="20"/>
              <w:jc w:val="both"/>
              <w:rPr>
                <w:bCs/>
                <w:color w:val="FF0000"/>
              </w:rPr>
            </w:pPr>
          </w:p>
        </w:tc>
        <w:tc>
          <w:tcPr>
            <w:tcW w:w="1509" w:type="dxa"/>
            <w:tcBorders>
              <w:top w:val="single" w:sz="4" w:space="0" w:color="auto"/>
              <w:left w:val="single" w:sz="4" w:space="0" w:color="auto"/>
              <w:bottom w:val="single" w:sz="4" w:space="0" w:color="auto"/>
              <w:right w:val="single" w:sz="4" w:space="0" w:color="auto"/>
            </w:tcBorders>
          </w:tcPr>
          <w:p w14:paraId="6B43FC82" w14:textId="03A65004" w:rsidR="003A03BC" w:rsidRPr="00161282" w:rsidRDefault="00192C59" w:rsidP="00BA6C07">
            <w:pPr>
              <w:pStyle w:val="Pagrindinistekstas"/>
              <w:jc w:val="right"/>
              <w:rPr>
                <w:bCs w:val="0"/>
                <w:color w:val="FF0000"/>
                <w:szCs w:val="24"/>
              </w:rPr>
            </w:pPr>
            <w:r w:rsidRPr="00982D82">
              <w:rPr>
                <w:color w:val="000000" w:themeColor="text1"/>
              </w:rPr>
              <w:t>0,00</w:t>
            </w:r>
          </w:p>
        </w:tc>
      </w:tr>
      <w:tr w:rsidR="00161282" w:rsidRPr="00161282" w14:paraId="510AB305" w14:textId="77777777" w:rsidTr="00A61530">
        <w:tc>
          <w:tcPr>
            <w:tcW w:w="636" w:type="dxa"/>
            <w:tcBorders>
              <w:top w:val="single" w:sz="4" w:space="0" w:color="auto"/>
              <w:left w:val="single" w:sz="4" w:space="0" w:color="auto"/>
              <w:bottom w:val="single" w:sz="4" w:space="0" w:color="auto"/>
              <w:right w:val="single" w:sz="4" w:space="0" w:color="auto"/>
            </w:tcBorders>
          </w:tcPr>
          <w:p w14:paraId="32010218" w14:textId="7D3CB3AA" w:rsidR="00D925A8" w:rsidRPr="00161282" w:rsidRDefault="00107310" w:rsidP="00425A7A">
            <w:pPr>
              <w:pStyle w:val="Pagrindinistekstas"/>
              <w:rPr>
                <w:bCs w:val="0"/>
                <w:color w:val="FF0000"/>
                <w:szCs w:val="24"/>
              </w:rPr>
            </w:pPr>
            <w:r w:rsidRPr="00107310">
              <w:rPr>
                <w:bCs w:val="0"/>
                <w:szCs w:val="24"/>
              </w:rPr>
              <w:t>1</w:t>
            </w:r>
            <w:r w:rsidR="00087E52">
              <w:rPr>
                <w:bCs w:val="0"/>
                <w:szCs w:val="24"/>
              </w:rPr>
              <w:t>36</w:t>
            </w:r>
            <w:r w:rsidRPr="00107310">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6BBA1B19" w14:textId="7EDA7B4C" w:rsidR="00D925A8" w:rsidRPr="00161282" w:rsidRDefault="00192C59" w:rsidP="00F565A3">
            <w:pPr>
              <w:spacing w:line="276" w:lineRule="auto"/>
              <w:jc w:val="both"/>
              <w:rPr>
                <w:color w:val="FF0000"/>
              </w:rPr>
            </w:pPr>
            <w:r>
              <w:rPr>
                <w:color w:val="000000" w:themeColor="text1"/>
              </w:rPr>
              <w:t>B</w:t>
            </w:r>
            <w:r w:rsidRPr="00982D82">
              <w:rPr>
                <w:color w:val="000000" w:themeColor="text1"/>
              </w:rPr>
              <w:t xml:space="preserve">utą-patalpą-butą su rūsiu, unikalus Nr. 3498-7020-3013:0006, </w:t>
            </w:r>
            <w:bookmarkStart w:id="0" w:name="_Hlk181866259"/>
            <w:r w:rsidRPr="00982D82">
              <w:rPr>
                <w:color w:val="000000" w:themeColor="text1"/>
              </w:rPr>
              <w:t>paskirtis – gyvenamoji (butų)</w:t>
            </w:r>
            <w:bookmarkEnd w:id="0"/>
            <w:r w:rsidRPr="00982D82">
              <w:rPr>
                <w:color w:val="000000" w:themeColor="text1"/>
              </w:rPr>
              <w:t>, pažymėjimas plane – 3498-7020-3013, 1A2p, kambarių skaičius – 2, aukštas – 2, bendras plotas – 53,97 kv. m, gyvenamasis plotas – 28,38 kv. m, statybos metai – 1987</w:t>
            </w:r>
            <w:r>
              <w:rPr>
                <w:color w:val="000000" w:themeColor="text1"/>
              </w:rPr>
              <w:t>.</w:t>
            </w:r>
          </w:p>
        </w:tc>
        <w:tc>
          <w:tcPr>
            <w:tcW w:w="2106" w:type="dxa"/>
            <w:tcBorders>
              <w:top w:val="single" w:sz="4" w:space="0" w:color="auto"/>
              <w:left w:val="single" w:sz="4" w:space="0" w:color="auto"/>
              <w:bottom w:val="single" w:sz="4" w:space="0" w:color="auto"/>
              <w:right w:val="single" w:sz="4" w:space="0" w:color="auto"/>
            </w:tcBorders>
          </w:tcPr>
          <w:p w14:paraId="04EE0CE2" w14:textId="3DDB2F02" w:rsidR="00192C59" w:rsidRPr="00982D82" w:rsidRDefault="00192C59" w:rsidP="00F565A3">
            <w:pPr>
              <w:spacing w:line="276" w:lineRule="auto"/>
              <w:jc w:val="both"/>
              <w:rPr>
                <w:color w:val="000000" w:themeColor="text1"/>
              </w:rPr>
            </w:pPr>
            <w:r w:rsidRPr="00982D82">
              <w:rPr>
                <w:color w:val="000000" w:themeColor="text1"/>
              </w:rPr>
              <w:t>Anykščių r. sav., Svėdasų sen., Aulelių k., Liepų g. 16-6</w:t>
            </w:r>
            <w:r w:rsidR="00F565A3">
              <w:rPr>
                <w:color w:val="000000" w:themeColor="text1"/>
              </w:rPr>
              <w:t>.</w:t>
            </w:r>
          </w:p>
          <w:p w14:paraId="5DAE79C1" w14:textId="6294E3A5" w:rsidR="00D925A8" w:rsidRPr="00161282" w:rsidRDefault="00D925A8" w:rsidP="00F565A3">
            <w:pPr>
              <w:pStyle w:val="Pagrindinistekstas"/>
              <w:spacing w:line="276" w:lineRule="auto"/>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0981BBB5" w14:textId="06707730" w:rsidR="00D925A8" w:rsidRPr="00161282" w:rsidRDefault="00192C59" w:rsidP="00ED2B9A">
            <w:pPr>
              <w:pStyle w:val="Pagrindinistekstas"/>
              <w:jc w:val="right"/>
              <w:rPr>
                <w:bCs w:val="0"/>
                <w:color w:val="FF0000"/>
                <w:szCs w:val="24"/>
              </w:rPr>
            </w:pPr>
            <w:r w:rsidRPr="00982D82">
              <w:rPr>
                <w:color w:val="000000" w:themeColor="text1"/>
              </w:rPr>
              <w:t>38,28</w:t>
            </w:r>
          </w:p>
        </w:tc>
      </w:tr>
      <w:tr w:rsidR="00161282" w:rsidRPr="00161282" w14:paraId="26E290A8" w14:textId="77777777" w:rsidTr="00A61530">
        <w:tc>
          <w:tcPr>
            <w:tcW w:w="636" w:type="dxa"/>
            <w:tcBorders>
              <w:top w:val="single" w:sz="4" w:space="0" w:color="auto"/>
              <w:left w:val="single" w:sz="4" w:space="0" w:color="auto"/>
              <w:bottom w:val="single" w:sz="4" w:space="0" w:color="auto"/>
              <w:right w:val="single" w:sz="4" w:space="0" w:color="auto"/>
            </w:tcBorders>
          </w:tcPr>
          <w:p w14:paraId="22829D5C" w14:textId="76A8AB40" w:rsidR="00D925A8" w:rsidRPr="00161282" w:rsidRDefault="00107310" w:rsidP="00425A7A">
            <w:pPr>
              <w:pStyle w:val="Pagrindinistekstas"/>
              <w:rPr>
                <w:bCs w:val="0"/>
                <w:color w:val="FF0000"/>
                <w:szCs w:val="24"/>
              </w:rPr>
            </w:pPr>
            <w:r w:rsidRPr="00107310">
              <w:rPr>
                <w:bCs w:val="0"/>
                <w:szCs w:val="24"/>
              </w:rPr>
              <w:t>1</w:t>
            </w:r>
            <w:r w:rsidR="00087E52">
              <w:rPr>
                <w:bCs w:val="0"/>
                <w:szCs w:val="24"/>
              </w:rPr>
              <w:t>37</w:t>
            </w:r>
            <w:r w:rsidRPr="00107310">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7DBA466" w14:textId="3D8F21D3" w:rsidR="009A1BCF" w:rsidRPr="00161282" w:rsidRDefault="00192C59" w:rsidP="00F565A3">
            <w:pPr>
              <w:spacing w:line="276" w:lineRule="auto"/>
              <w:jc w:val="both"/>
              <w:rPr>
                <w:color w:val="FF0000"/>
              </w:rPr>
            </w:pPr>
            <w:r>
              <w:rPr>
                <w:color w:val="000000" w:themeColor="text1"/>
              </w:rPr>
              <w:t>B</w:t>
            </w:r>
            <w:r w:rsidRPr="00982D82">
              <w:rPr>
                <w:color w:val="000000" w:themeColor="text1"/>
              </w:rPr>
              <w:t>utą-patalpą-butą su rūsiu, unikalus Nr. 3497-7011-5016:0009, paskirtis – gyvenamoji (butų), pažymėjimas plane – 3497-7011-5016, 1A2p, kambarių skaičius – 2, aukštas – 2, bendras plotas – 47,36 kv. m, gyvenamasis plotas – 30,47 kv. m, statybos metai – 1978</w:t>
            </w:r>
            <w:r>
              <w:rPr>
                <w:color w:val="000000" w:themeColor="text1"/>
              </w:rPr>
              <w:t>.</w:t>
            </w:r>
          </w:p>
        </w:tc>
        <w:tc>
          <w:tcPr>
            <w:tcW w:w="2106" w:type="dxa"/>
            <w:tcBorders>
              <w:top w:val="single" w:sz="4" w:space="0" w:color="auto"/>
              <w:left w:val="single" w:sz="4" w:space="0" w:color="auto"/>
              <w:bottom w:val="single" w:sz="4" w:space="0" w:color="auto"/>
              <w:right w:val="single" w:sz="4" w:space="0" w:color="auto"/>
            </w:tcBorders>
          </w:tcPr>
          <w:p w14:paraId="17C2B93C" w14:textId="70D5305D" w:rsidR="00192C59" w:rsidRPr="00982D82" w:rsidRDefault="00192C59" w:rsidP="00F565A3">
            <w:pPr>
              <w:spacing w:line="276" w:lineRule="auto"/>
              <w:jc w:val="both"/>
              <w:rPr>
                <w:color w:val="000000" w:themeColor="text1"/>
              </w:rPr>
            </w:pPr>
            <w:r w:rsidRPr="00982D82">
              <w:rPr>
                <w:color w:val="000000" w:themeColor="text1"/>
              </w:rPr>
              <w:t>Anykščių r. sav., Svėdasų sen., Aulelių k., Liepų g. 24-6</w:t>
            </w:r>
            <w:r w:rsidR="00F565A3">
              <w:rPr>
                <w:color w:val="000000" w:themeColor="text1"/>
              </w:rPr>
              <w:t>.</w:t>
            </w:r>
          </w:p>
          <w:p w14:paraId="4997D5F6" w14:textId="77777777" w:rsidR="00D925A8" w:rsidRPr="00161282" w:rsidRDefault="00D925A8" w:rsidP="00F565A3">
            <w:pPr>
              <w:spacing w:line="276" w:lineRule="auto"/>
              <w:ind w:firstLine="20"/>
              <w:jc w:val="both"/>
              <w:rPr>
                <w:color w:val="FF0000"/>
              </w:rPr>
            </w:pPr>
          </w:p>
        </w:tc>
        <w:tc>
          <w:tcPr>
            <w:tcW w:w="1509" w:type="dxa"/>
            <w:tcBorders>
              <w:top w:val="single" w:sz="4" w:space="0" w:color="auto"/>
              <w:left w:val="single" w:sz="4" w:space="0" w:color="auto"/>
              <w:bottom w:val="single" w:sz="4" w:space="0" w:color="auto"/>
              <w:right w:val="single" w:sz="4" w:space="0" w:color="auto"/>
            </w:tcBorders>
          </w:tcPr>
          <w:p w14:paraId="60F80B9E" w14:textId="49535DF5" w:rsidR="009A1BCF" w:rsidRPr="00161282" w:rsidRDefault="00192C59" w:rsidP="009A1BCF">
            <w:pPr>
              <w:pStyle w:val="Pagrindinistekstas"/>
              <w:jc w:val="right"/>
              <w:rPr>
                <w:bCs w:val="0"/>
                <w:color w:val="FF0000"/>
                <w:szCs w:val="24"/>
              </w:rPr>
            </w:pPr>
            <w:r w:rsidRPr="00982D82">
              <w:rPr>
                <w:color w:val="000000" w:themeColor="text1"/>
              </w:rPr>
              <w:t>19,43</w:t>
            </w:r>
          </w:p>
        </w:tc>
      </w:tr>
      <w:tr w:rsidR="00107310" w:rsidRPr="00107310" w14:paraId="32F909AC" w14:textId="77777777" w:rsidTr="00A61530">
        <w:tc>
          <w:tcPr>
            <w:tcW w:w="636" w:type="dxa"/>
            <w:tcBorders>
              <w:top w:val="single" w:sz="4" w:space="0" w:color="auto"/>
              <w:left w:val="single" w:sz="4" w:space="0" w:color="auto"/>
              <w:bottom w:val="single" w:sz="4" w:space="0" w:color="auto"/>
              <w:right w:val="single" w:sz="4" w:space="0" w:color="auto"/>
            </w:tcBorders>
          </w:tcPr>
          <w:p w14:paraId="5CD431DB" w14:textId="7ECFB594" w:rsidR="00D925A8" w:rsidRPr="00161282" w:rsidRDefault="00107310" w:rsidP="00425A7A">
            <w:pPr>
              <w:pStyle w:val="Pagrindinistekstas"/>
              <w:rPr>
                <w:bCs w:val="0"/>
                <w:color w:val="FF0000"/>
                <w:szCs w:val="24"/>
              </w:rPr>
            </w:pPr>
            <w:r w:rsidRPr="00107310">
              <w:rPr>
                <w:bCs w:val="0"/>
                <w:szCs w:val="24"/>
              </w:rPr>
              <w:t>1</w:t>
            </w:r>
            <w:r w:rsidR="00087E52">
              <w:rPr>
                <w:bCs w:val="0"/>
                <w:szCs w:val="24"/>
              </w:rPr>
              <w:t>38</w:t>
            </w:r>
            <w:r w:rsidRPr="00107310">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3897A92" w14:textId="324B662A" w:rsidR="00341F05" w:rsidRPr="00161282" w:rsidRDefault="00192C59" w:rsidP="00F565A3">
            <w:pPr>
              <w:spacing w:line="276" w:lineRule="auto"/>
              <w:jc w:val="both"/>
              <w:rPr>
                <w:color w:val="FF0000"/>
              </w:rPr>
            </w:pPr>
            <w:r>
              <w:rPr>
                <w:color w:val="000000" w:themeColor="text1"/>
              </w:rPr>
              <w:t>B</w:t>
            </w:r>
            <w:r w:rsidRPr="00982D82">
              <w:rPr>
                <w:color w:val="000000" w:themeColor="text1"/>
              </w:rPr>
              <w:t>utą-patalpą-butą su rūsiu, unikalus Nr. 3497-7011-5016:0011, paskirtis – gyvenamoji (butų), pažymėjimas plane – 3497-7011-5016, 1A2p, kambarių skaičius – 1, aukštas – 2, bendras plotas – 28,94 kv. m, gyvenamasis plotas – 16,41 kv. m, statybos metai – 1978</w:t>
            </w:r>
          </w:p>
        </w:tc>
        <w:tc>
          <w:tcPr>
            <w:tcW w:w="2106" w:type="dxa"/>
            <w:tcBorders>
              <w:top w:val="single" w:sz="4" w:space="0" w:color="auto"/>
              <w:left w:val="single" w:sz="4" w:space="0" w:color="auto"/>
              <w:bottom w:val="single" w:sz="4" w:space="0" w:color="auto"/>
              <w:right w:val="single" w:sz="4" w:space="0" w:color="auto"/>
            </w:tcBorders>
          </w:tcPr>
          <w:p w14:paraId="00C96E8D" w14:textId="11B4E77D" w:rsidR="00192C59" w:rsidRPr="00982D82" w:rsidRDefault="00192C59" w:rsidP="00F565A3">
            <w:pPr>
              <w:spacing w:line="276" w:lineRule="auto"/>
              <w:jc w:val="both"/>
              <w:rPr>
                <w:color w:val="000000" w:themeColor="text1"/>
              </w:rPr>
            </w:pPr>
            <w:r w:rsidRPr="00982D82">
              <w:rPr>
                <w:color w:val="000000" w:themeColor="text1"/>
              </w:rPr>
              <w:t>Anykščių r. sav., Svėdasų sen., Aulelių k., Liepų g. 24-11</w:t>
            </w:r>
            <w:r w:rsidR="00F565A3">
              <w:rPr>
                <w:color w:val="000000" w:themeColor="text1"/>
              </w:rPr>
              <w:t>.</w:t>
            </w:r>
          </w:p>
          <w:p w14:paraId="3ABB61CA" w14:textId="77777777" w:rsidR="00562857" w:rsidRPr="00161282" w:rsidRDefault="00562857" w:rsidP="00F565A3">
            <w:pPr>
              <w:spacing w:line="276" w:lineRule="auto"/>
              <w:ind w:firstLine="20"/>
              <w:jc w:val="both"/>
              <w:rPr>
                <w:color w:val="FF0000"/>
              </w:rPr>
            </w:pPr>
          </w:p>
        </w:tc>
        <w:tc>
          <w:tcPr>
            <w:tcW w:w="1509" w:type="dxa"/>
            <w:tcBorders>
              <w:top w:val="single" w:sz="4" w:space="0" w:color="auto"/>
              <w:left w:val="single" w:sz="4" w:space="0" w:color="auto"/>
              <w:bottom w:val="single" w:sz="4" w:space="0" w:color="auto"/>
              <w:right w:val="single" w:sz="4" w:space="0" w:color="auto"/>
            </w:tcBorders>
          </w:tcPr>
          <w:p w14:paraId="41A35B79" w14:textId="546273E7" w:rsidR="00D925A8" w:rsidRPr="00107310" w:rsidRDefault="00192C59" w:rsidP="00323667">
            <w:pPr>
              <w:pStyle w:val="Pagrindinistekstas"/>
              <w:jc w:val="right"/>
              <w:rPr>
                <w:bCs w:val="0"/>
                <w:szCs w:val="24"/>
              </w:rPr>
            </w:pPr>
            <w:r w:rsidRPr="00982D82">
              <w:rPr>
                <w:color w:val="000000" w:themeColor="text1"/>
              </w:rPr>
              <w:t>12,17</w:t>
            </w:r>
          </w:p>
        </w:tc>
      </w:tr>
      <w:tr w:rsidR="00161282" w:rsidRPr="00161282" w14:paraId="74AF93EC" w14:textId="77777777" w:rsidTr="00A61530">
        <w:tc>
          <w:tcPr>
            <w:tcW w:w="636" w:type="dxa"/>
            <w:tcBorders>
              <w:top w:val="single" w:sz="4" w:space="0" w:color="auto"/>
              <w:left w:val="single" w:sz="4" w:space="0" w:color="auto"/>
              <w:bottom w:val="single" w:sz="4" w:space="0" w:color="auto"/>
              <w:right w:val="single" w:sz="4" w:space="0" w:color="auto"/>
            </w:tcBorders>
          </w:tcPr>
          <w:p w14:paraId="16F4E7B9" w14:textId="25FD0BCF" w:rsidR="00FB2745" w:rsidRPr="00161282" w:rsidRDefault="00107310" w:rsidP="00425A7A">
            <w:pPr>
              <w:pStyle w:val="Pagrindinistekstas"/>
              <w:rPr>
                <w:bCs w:val="0"/>
                <w:color w:val="FF0000"/>
                <w:szCs w:val="24"/>
              </w:rPr>
            </w:pPr>
            <w:r w:rsidRPr="00107310">
              <w:rPr>
                <w:bCs w:val="0"/>
                <w:szCs w:val="24"/>
              </w:rPr>
              <w:t>1</w:t>
            </w:r>
            <w:r w:rsidR="00087E52">
              <w:rPr>
                <w:bCs w:val="0"/>
                <w:szCs w:val="24"/>
              </w:rPr>
              <w:t>39</w:t>
            </w:r>
            <w:r w:rsidRPr="00107310">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C6A6EAF" w14:textId="08520B49" w:rsidR="00FB2745" w:rsidRPr="00161282" w:rsidRDefault="00192C59" w:rsidP="00F565A3">
            <w:pPr>
              <w:spacing w:line="276" w:lineRule="auto"/>
              <w:jc w:val="both"/>
              <w:rPr>
                <w:color w:val="FF0000"/>
              </w:rPr>
            </w:pPr>
            <w:r>
              <w:rPr>
                <w:color w:val="000000" w:themeColor="text1"/>
              </w:rPr>
              <w:t>P</w:t>
            </w:r>
            <w:r w:rsidRPr="00982D82">
              <w:rPr>
                <w:color w:val="000000" w:themeColor="text1"/>
              </w:rPr>
              <w:t>astatą – gyvenamąjį namą, unikalus Nr. 3498-4004-5010, paskirtis – gyvenamoji (vieno buto pastatai), pažymėjimas plane – 1A1p, aukštų skaičius – 1, sienos – plytos, bendras plotas – 70,29 kv. m,  gyvenamasis plotas – 43,98 kv. m, kambarių skaičius – 3, statybos metai – 1984; pastatą-viralinę, unikalus Nr. 3498-4004-5021, paskirtis – pagalbinio ūkio, žymėjimas plane 2I1p, sienos – plytos, užstatytas plotas – 24,15 kv. m, statybos metai – 1984; pastatą-tvartą, unikalus Nr. 3498-4004-5032, paskirtis – pagalbinio ūkio, žymėjimas plane 3I1p, sienos – plytos, užstatytas plotas – 39,90 kv. m, statybos metai – 1984;  pastatą-pašarinę, unikalus Nr. 3498-4004-5043, paskirtis – pagalbinio ūkio, žymėjimas plane 4I1m, sienos – asbestcementinės su karkasu, užstatytas plotas – 36,72 kv. m, statybos metai – 1984; kitus inžinerinius statinius-kiemo statinius, pastabos – šulinys, unikalus Nr. 4400-0434-5180, paskirtis – kiti inžineriniai statiniai, statybos metai – 1984</w:t>
            </w:r>
            <w:r>
              <w:rPr>
                <w:color w:val="000000" w:themeColor="text1"/>
              </w:rPr>
              <w:t>.</w:t>
            </w:r>
          </w:p>
        </w:tc>
        <w:tc>
          <w:tcPr>
            <w:tcW w:w="2106" w:type="dxa"/>
            <w:tcBorders>
              <w:top w:val="single" w:sz="4" w:space="0" w:color="auto"/>
              <w:left w:val="single" w:sz="4" w:space="0" w:color="auto"/>
              <w:bottom w:val="single" w:sz="4" w:space="0" w:color="auto"/>
              <w:right w:val="single" w:sz="4" w:space="0" w:color="auto"/>
            </w:tcBorders>
          </w:tcPr>
          <w:p w14:paraId="1C2B10F7" w14:textId="7206BBFE" w:rsidR="00192C59" w:rsidRPr="00982D82" w:rsidRDefault="00192C59" w:rsidP="00F565A3">
            <w:pPr>
              <w:spacing w:line="276" w:lineRule="auto"/>
              <w:jc w:val="both"/>
              <w:rPr>
                <w:color w:val="000000" w:themeColor="text1"/>
              </w:rPr>
            </w:pPr>
            <w:r w:rsidRPr="00982D82">
              <w:rPr>
                <w:color w:val="000000" w:themeColor="text1"/>
              </w:rPr>
              <w:t>Anykščių r. sav., Surdegis, Pušų g. 8</w:t>
            </w:r>
            <w:r w:rsidR="00F565A3">
              <w:rPr>
                <w:color w:val="000000" w:themeColor="text1"/>
              </w:rPr>
              <w:t>.</w:t>
            </w:r>
          </w:p>
          <w:p w14:paraId="6D1194B5" w14:textId="77777777" w:rsidR="0000779B" w:rsidRPr="00161282" w:rsidRDefault="0000779B" w:rsidP="00F565A3">
            <w:pPr>
              <w:pStyle w:val="Pagrindinistekstas"/>
              <w:spacing w:line="276" w:lineRule="auto"/>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5682D844" w14:textId="280A91CB" w:rsidR="00FB2745" w:rsidRPr="00161282" w:rsidRDefault="00192C59" w:rsidP="00323667">
            <w:pPr>
              <w:pStyle w:val="Pagrindinistekstas"/>
              <w:jc w:val="right"/>
              <w:rPr>
                <w:bCs w:val="0"/>
                <w:color w:val="FF0000"/>
                <w:szCs w:val="24"/>
              </w:rPr>
            </w:pPr>
            <w:r w:rsidRPr="00982D82">
              <w:rPr>
                <w:color w:val="000000" w:themeColor="text1"/>
              </w:rPr>
              <w:t>506,15</w:t>
            </w:r>
          </w:p>
        </w:tc>
      </w:tr>
      <w:tr w:rsidR="0011525E" w:rsidRPr="0011525E" w14:paraId="594E8A64" w14:textId="77777777" w:rsidTr="00A61530">
        <w:tc>
          <w:tcPr>
            <w:tcW w:w="636" w:type="dxa"/>
            <w:tcBorders>
              <w:top w:val="single" w:sz="4" w:space="0" w:color="auto"/>
              <w:left w:val="single" w:sz="4" w:space="0" w:color="auto"/>
              <w:bottom w:val="single" w:sz="4" w:space="0" w:color="auto"/>
              <w:right w:val="single" w:sz="4" w:space="0" w:color="auto"/>
            </w:tcBorders>
          </w:tcPr>
          <w:p w14:paraId="0ECAC22B" w14:textId="4177683A" w:rsidR="007131E8" w:rsidRPr="00161282" w:rsidRDefault="0011525E" w:rsidP="00425A7A">
            <w:pPr>
              <w:pStyle w:val="Pagrindinistekstas"/>
              <w:rPr>
                <w:bCs w:val="0"/>
                <w:color w:val="FF0000"/>
                <w:szCs w:val="24"/>
              </w:rPr>
            </w:pPr>
            <w:r w:rsidRPr="0011525E">
              <w:rPr>
                <w:bCs w:val="0"/>
                <w:szCs w:val="24"/>
              </w:rPr>
              <w:lastRenderedPageBreak/>
              <w:t>1</w:t>
            </w:r>
            <w:r w:rsidR="00087E52">
              <w:rPr>
                <w:bCs w:val="0"/>
                <w:szCs w:val="24"/>
              </w:rPr>
              <w:t>40</w:t>
            </w:r>
            <w:r w:rsidRPr="0011525E">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1387A1CC" w14:textId="5055FB94" w:rsidR="007131E8" w:rsidRPr="00161282" w:rsidRDefault="00192C59" w:rsidP="00F565A3">
            <w:pPr>
              <w:spacing w:line="276" w:lineRule="auto"/>
              <w:jc w:val="both"/>
              <w:rPr>
                <w:color w:val="FF0000"/>
              </w:rPr>
            </w:pPr>
            <w:r w:rsidRPr="00982D82">
              <w:rPr>
                <w:color w:val="000000" w:themeColor="text1"/>
              </w:rPr>
              <w:t>41/100 dalį pastato – gyvenamojo namo, unikalus Nr. 3496-1006-1015 gyvenamoji (vieno buto pastatai), pažymėjimas plane 1A1m, aukštų skaičius – 1, kambarių skaičius – 4, bendras plotas – 56,76 kv. m, gyvenamasis plotas – 40,47 kv. m, statybos metai – 1900; 39/100 dalį pastato-ūkinio pastato unikalus Nr. 3496-1006-1026, paskirtis – pagalbinio ūkio, žymėjimas plane 2I1ž, sienos – medis su karkasu, užstatytas plotas – 40,00 kv. m, statybos metai – 1961</w:t>
            </w:r>
            <w:r>
              <w:rPr>
                <w:color w:val="000000" w:themeColor="text1"/>
              </w:rPr>
              <w:t>.</w:t>
            </w:r>
          </w:p>
        </w:tc>
        <w:tc>
          <w:tcPr>
            <w:tcW w:w="2106" w:type="dxa"/>
            <w:tcBorders>
              <w:top w:val="single" w:sz="4" w:space="0" w:color="auto"/>
              <w:left w:val="single" w:sz="4" w:space="0" w:color="auto"/>
              <w:bottom w:val="single" w:sz="4" w:space="0" w:color="auto"/>
              <w:right w:val="single" w:sz="4" w:space="0" w:color="auto"/>
            </w:tcBorders>
          </w:tcPr>
          <w:p w14:paraId="464E6677" w14:textId="77777777" w:rsidR="00192C59" w:rsidRPr="00982D82" w:rsidRDefault="00192C59" w:rsidP="00F565A3">
            <w:pPr>
              <w:spacing w:line="276" w:lineRule="auto"/>
              <w:jc w:val="both"/>
              <w:rPr>
                <w:color w:val="000000" w:themeColor="text1"/>
              </w:rPr>
            </w:pPr>
            <w:r w:rsidRPr="00982D82">
              <w:rPr>
                <w:color w:val="000000" w:themeColor="text1"/>
              </w:rPr>
              <w:t>Anykščių r. sav., Troškūnai, Vytauto g. 6.</w:t>
            </w:r>
          </w:p>
          <w:p w14:paraId="7E53D090" w14:textId="77777777" w:rsidR="007131E8" w:rsidRPr="00161282" w:rsidRDefault="007131E8" w:rsidP="00F565A3">
            <w:pPr>
              <w:pStyle w:val="Pagrindinistekstas"/>
              <w:spacing w:line="276" w:lineRule="auto"/>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70752663" w14:textId="4FDB37C3" w:rsidR="007131E8" w:rsidRPr="0011525E" w:rsidRDefault="00192C59" w:rsidP="00BA6C07">
            <w:pPr>
              <w:pStyle w:val="Pagrindinistekstas"/>
              <w:jc w:val="right"/>
              <w:rPr>
                <w:bCs w:val="0"/>
                <w:szCs w:val="24"/>
              </w:rPr>
            </w:pPr>
            <w:r w:rsidRPr="00982D82">
              <w:rPr>
                <w:color w:val="000000" w:themeColor="text1"/>
              </w:rPr>
              <w:t>0,00</w:t>
            </w:r>
          </w:p>
        </w:tc>
      </w:tr>
    </w:tbl>
    <w:p w14:paraId="762ADEE3" w14:textId="77777777" w:rsidR="00C839DA" w:rsidRPr="00161282" w:rsidRDefault="00C839DA" w:rsidP="00C839DA">
      <w:pPr>
        <w:tabs>
          <w:tab w:val="left" w:pos="1134"/>
        </w:tabs>
        <w:spacing w:line="360" w:lineRule="auto"/>
        <w:ind w:left="840"/>
        <w:jc w:val="both"/>
        <w:rPr>
          <w:bCs/>
          <w:color w:val="FF0000"/>
        </w:rPr>
      </w:pPr>
    </w:p>
    <w:p w14:paraId="65B5A81E" w14:textId="0E3138B8" w:rsidR="003A57C1" w:rsidRPr="003A57C1" w:rsidRDefault="00C839DA" w:rsidP="00EF75B2">
      <w:pPr>
        <w:pStyle w:val="Sraopastraipa"/>
        <w:numPr>
          <w:ilvl w:val="0"/>
          <w:numId w:val="7"/>
        </w:numPr>
        <w:tabs>
          <w:tab w:val="left" w:pos="1134"/>
        </w:tabs>
        <w:spacing w:line="360" w:lineRule="auto"/>
        <w:ind w:left="0" w:firstLine="720"/>
        <w:jc w:val="both"/>
        <w:rPr>
          <w:bCs/>
        </w:rPr>
      </w:pPr>
      <w:r w:rsidRPr="003A57C1">
        <w:rPr>
          <w:bCs/>
        </w:rPr>
        <w:t>Pripaž</w:t>
      </w:r>
      <w:r w:rsidR="00D118A3" w:rsidRPr="003A57C1">
        <w:rPr>
          <w:bCs/>
        </w:rPr>
        <w:t>inti</w:t>
      </w:r>
      <w:r w:rsidRPr="003A57C1">
        <w:rPr>
          <w:bCs/>
        </w:rPr>
        <w:t xml:space="preserve"> netekusi</w:t>
      </w:r>
      <w:r w:rsidR="00D209A7">
        <w:rPr>
          <w:bCs/>
        </w:rPr>
        <w:t>a</w:t>
      </w:r>
      <w:r w:rsidRPr="003A57C1">
        <w:rPr>
          <w:bCs/>
        </w:rPr>
        <w:t xml:space="preserve"> galios</w:t>
      </w:r>
      <w:r w:rsidR="00087E52">
        <w:rPr>
          <w:bCs/>
        </w:rPr>
        <w:t xml:space="preserve"> </w:t>
      </w:r>
      <w:r w:rsidR="00F6076A">
        <w:rPr>
          <w:bCs/>
        </w:rPr>
        <w:t>2</w:t>
      </w:r>
      <w:r w:rsidR="00087E52">
        <w:rPr>
          <w:bCs/>
        </w:rPr>
        <w:t xml:space="preserve"> eilutę</w:t>
      </w:r>
      <w:r w:rsidR="00D209A7">
        <w:rPr>
          <w:bCs/>
        </w:rPr>
        <w:t>.</w:t>
      </w:r>
    </w:p>
    <w:p w14:paraId="0BEFA28D" w14:textId="77777777" w:rsidR="00117189" w:rsidRPr="00117189" w:rsidRDefault="00117189" w:rsidP="00EF75B2">
      <w:pPr>
        <w:spacing w:line="360" w:lineRule="auto"/>
        <w:ind w:firstLine="720"/>
        <w:jc w:val="both"/>
        <w:rPr>
          <w:rFonts w:eastAsia="Calibri"/>
          <w:bCs/>
        </w:rPr>
      </w:pPr>
      <w:r w:rsidRPr="00117189">
        <w:rPr>
          <w:rFonts w:eastAsia="Calibr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98E8EFB" w14:textId="77777777" w:rsidR="0041775C" w:rsidRDefault="0041775C" w:rsidP="00EF75B2">
      <w:pPr>
        <w:pStyle w:val="Pagrindinistekstas"/>
        <w:spacing w:line="360" w:lineRule="auto"/>
        <w:ind w:right="195"/>
        <w:contextualSpacing/>
        <w:rPr>
          <w:szCs w:val="24"/>
        </w:rPr>
      </w:pPr>
    </w:p>
    <w:p w14:paraId="6D2F0ABA" w14:textId="77777777" w:rsidR="00EF75B2" w:rsidRDefault="00EF75B2" w:rsidP="00EF75B2">
      <w:pPr>
        <w:pStyle w:val="Pagrindinistekstas"/>
        <w:spacing w:line="360" w:lineRule="auto"/>
        <w:ind w:right="195"/>
        <w:contextualSpacing/>
        <w:rPr>
          <w:szCs w:val="24"/>
        </w:rPr>
      </w:pPr>
    </w:p>
    <w:p w14:paraId="4D102A2B" w14:textId="590DFD64" w:rsidR="00E74B5F" w:rsidRDefault="00E74B5F" w:rsidP="00E74B5F">
      <w:pPr>
        <w:pStyle w:val="Pagrindinistekstas"/>
        <w:spacing w:line="360" w:lineRule="auto"/>
        <w:rPr>
          <w:szCs w:val="24"/>
        </w:rPr>
      </w:pPr>
      <w:r w:rsidRPr="00A00963">
        <w:rPr>
          <w:szCs w:val="24"/>
        </w:rPr>
        <w:fldChar w:fldCharType="begin"/>
      </w:r>
      <w:r w:rsidRPr="00A00963">
        <w:rPr>
          <w:szCs w:val="24"/>
        </w:rPr>
        <w:instrText xml:space="preserve"> FILLIN "Pareigos" \* MERGEFORMAT </w:instrText>
      </w:r>
      <w:r w:rsidRPr="00A00963">
        <w:rPr>
          <w:szCs w:val="24"/>
        </w:rPr>
        <w:fldChar w:fldCharType="separate"/>
      </w:r>
      <w:r w:rsidRPr="00A00963">
        <w:rPr>
          <w:szCs w:val="24"/>
        </w:rPr>
        <w:t>Meras</w:t>
      </w:r>
      <w:r w:rsidRPr="00A00963">
        <w:rPr>
          <w:szCs w:val="24"/>
        </w:rPr>
        <w:fldChar w:fldCharType="end"/>
      </w:r>
      <w:r w:rsidRPr="00A00963">
        <w:rPr>
          <w:szCs w:val="24"/>
        </w:rPr>
        <w:tab/>
      </w:r>
      <w:r w:rsidR="00EF75B2">
        <w:rPr>
          <w:szCs w:val="24"/>
        </w:rPr>
        <w:tab/>
      </w:r>
      <w:r w:rsidR="00EF75B2">
        <w:rPr>
          <w:szCs w:val="24"/>
        </w:rPr>
        <w:tab/>
      </w:r>
      <w:r w:rsidR="00EF75B2">
        <w:rPr>
          <w:szCs w:val="24"/>
        </w:rPr>
        <w:tab/>
      </w:r>
      <w:r w:rsidR="00EF75B2">
        <w:rPr>
          <w:szCs w:val="24"/>
        </w:rPr>
        <w:tab/>
      </w:r>
      <w:r w:rsidR="00EF75B2">
        <w:rPr>
          <w:szCs w:val="24"/>
        </w:rPr>
        <w:tab/>
      </w:r>
      <w:r w:rsidR="0041775C">
        <w:rPr>
          <w:szCs w:val="24"/>
        </w:rPr>
        <w:t>Kęstutis Tubis</w:t>
      </w:r>
    </w:p>
    <w:p w14:paraId="002E9E8C" w14:textId="40BB825F" w:rsidR="00EF75B2" w:rsidRDefault="00EF75B2">
      <w:pPr>
        <w:rPr>
          <w:bCs/>
        </w:rPr>
      </w:pPr>
      <w:r>
        <w:br w:type="page"/>
      </w:r>
    </w:p>
    <w:p w14:paraId="5C39E6F2" w14:textId="77777777" w:rsidR="00CD2BAD" w:rsidRPr="00CD2BAD" w:rsidRDefault="00CD2BAD" w:rsidP="00CD2BAD">
      <w:pPr>
        <w:overflowPunct w:val="0"/>
        <w:autoSpaceDE w:val="0"/>
        <w:autoSpaceDN w:val="0"/>
        <w:adjustRightInd w:val="0"/>
        <w:ind w:right="-2"/>
        <w:jc w:val="right"/>
        <w:rPr>
          <w:b/>
          <w:bCs/>
          <w:i/>
          <w:iCs/>
          <w:noProof/>
          <w:lang w:eastAsia="lt-LT"/>
        </w:rPr>
      </w:pPr>
      <w:r w:rsidRPr="00CD2BAD">
        <w:rPr>
          <w:b/>
          <w:bCs/>
          <w:i/>
          <w:iCs/>
          <w:noProof/>
          <w:lang w:eastAsia="lt-LT"/>
        </w:rPr>
        <w:lastRenderedPageBreak/>
        <w:t>Lyginamasis variantas</w:t>
      </w:r>
    </w:p>
    <w:p w14:paraId="345DA828" w14:textId="77777777" w:rsidR="00CD2BAD" w:rsidRPr="00CD2BAD" w:rsidRDefault="00CD2BAD" w:rsidP="00CD2BAD">
      <w:pPr>
        <w:overflowPunct w:val="0"/>
        <w:autoSpaceDE w:val="0"/>
        <w:autoSpaceDN w:val="0"/>
        <w:adjustRightInd w:val="0"/>
        <w:ind w:right="-2"/>
        <w:jc w:val="center"/>
        <w:rPr>
          <w:noProof/>
          <w:lang w:eastAsia="lt-LT"/>
        </w:rPr>
      </w:pPr>
    </w:p>
    <w:p w14:paraId="2FC888EB" w14:textId="77777777" w:rsidR="00AE5FFB" w:rsidRPr="00B16DC8" w:rsidRDefault="00AE5FFB" w:rsidP="00AE5FFB">
      <w:pPr>
        <w:overflowPunct w:val="0"/>
        <w:autoSpaceDE w:val="0"/>
        <w:autoSpaceDN w:val="0"/>
        <w:adjustRightInd w:val="0"/>
        <w:ind w:right="195"/>
        <w:jc w:val="center"/>
      </w:pPr>
      <w:r w:rsidRPr="00B16DC8">
        <w:rPr>
          <w:noProof/>
          <w:lang w:eastAsia="lt-LT"/>
        </w:rPr>
        <w:drawing>
          <wp:inline distT="0" distB="0" distL="0" distR="0" wp14:anchorId="5C8594E0" wp14:editId="0BAD4792">
            <wp:extent cx="676275" cy="676275"/>
            <wp:effectExtent l="0" t="0" r="9525" b="9525"/>
            <wp:docPr id="214739426" name="Paveikslėlis 21473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395FCF" w14:textId="77777777" w:rsidR="00AE5FFB" w:rsidRPr="00B16DC8" w:rsidRDefault="00AE5FFB" w:rsidP="00AE5FFB">
      <w:pPr>
        <w:overflowPunct w:val="0"/>
        <w:autoSpaceDE w:val="0"/>
        <w:autoSpaceDN w:val="0"/>
        <w:adjustRightInd w:val="0"/>
        <w:ind w:right="195"/>
        <w:jc w:val="center"/>
      </w:pPr>
    </w:p>
    <w:p w14:paraId="231D6A22" w14:textId="77777777" w:rsidR="00AE5FFB" w:rsidRPr="00B16DC8" w:rsidRDefault="00AE5FFB" w:rsidP="00AE5FFB">
      <w:pPr>
        <w:overflowPunct w:val="0"/>
        <w:autoSpaceDE w:val="0"/>
        <w:autoSpaceDN w:val="0"/>
        <w:adjustRightInd w:val="0"/>
        <w:jc w:val="center"/>
        <w:rPr>
          <w:b/>
        </w:rPr>
      </w:pPr>
      <w:r w:rsidRPr="00B16DC8">
        <w:rPr>
          <w:b/>
        </w:rPr>
        <w:t>ANYKŠČIŲ RAJONO SAVIVALDYBĖS</w:t>
      </w:r>
    </w:p>
    <w:p w14:paraId="3A7D5D57" w14:textId="77777777" w:rsidR="00AE5FFB" w:rsidRPr="00B16DC8" w:rsidRDefault="00AE5FFB" w:rsidP="00AE5FFB">
      <w:pPr>
        <w:overflowPunct w:val="0"/>
        <w:autoSpaceDE w:val="0"/>
        <w:autoSpaceDN w:val="0"/>
        <w:adjustRightInd w:val="0"/>
        <w:jc w:val="center"/>
        <w:rPr>
          <w:b/>
        </w:rPr>
      </w:pPr>
      <w:r w:rsidRPr="00B16DC8">
        <w:rPr>
          <w:b/>
        </w:rPr>
        <w:t>TARYBA</w:t>
      </w:r>
    </w:p>
    <w:p w14:paraId="767294EA" w14:textId="77777777" w:rsidR="00AE5FFB" w:rsidRPr="00B16DC8" w:rsidRDefault="00AE5FFB" w:rsidP="00AE5FFB">
      <w:pPr>
        <w:overflowPunct w:val="0"/>
        <w:autoSpaceDE w:val="0"/>
        <w:autoSpaceDN w:val="0"/>
        <w:adjustRightInd w:val="0"/>
        <w:jc w:val="center"/>
        <w:rPr>
          <w:b/>
        </w:rPr>
      </w:pPr>
    </w:p>
    <w:p w14:paraId="24C7CBB2" w14:textId="77777777" w:rsidR="00AE5FFB" w:rsidRDefault="00AE5FFB" w:rsidP="00AE5FFB">
      <w:pPr>
        <w:overflowPunct w:val="0"/>
        <w:autoSpaceDE w:val="0"/>
        <w:autoSpaceDN w:val="0"/>
        <w:adjustRightInd w:val="0"/>
        <w:jc w:val="center"/>
        <w:rPr>
          <w:b/>
        </w:rPr>
      </w:pPr>
      <w:r w:rsidRPr="00B16DC8">
        <w:rPr>
          <w:b/>
        </w:rPr>
        <w:t>SPRENDIMAS</w:t>
      </w:r>
    </w:p>
    <w:p w14:paraId="1FDE3AB7" w14:textId="77777777" w:rsidR="00AE5FFB" w:rsidRPr="00B16DC8" w:rsidRDefault="00AE5FFB" w:rsidP="00AE5FFB">
      <w:pPr>
        <w:overflowPunct w:val="0"/>
        <w:autoSpaceDE w:val="0"/>
        <w:autoSpaceDN w:val="0"/>
        <w:adjustRightInd w:val="0"/>
        <w:jc w:val="center"/>
        <w:rPr>
          <w:b/>
        </w:rPr>
      </w:pPr>
    </w:p>
    <w:p w14:paraId="2B7F4A29" w14:textId="77777777" w:rsidR="00AE5FFB" w:rsidRPr="00B16DC8" w:rsidRDefault="00AE5FFB" w:rsidP="00AE5FFB">
      <w:pPr>
        <w:overflowPunct w:val="0"/>
        <w:autoSpaceDE w:val="0"/>
        <w:autoSpaceDN w:val="0"/>
        <w:adjustRightInd w:val="0"/>
        <w:ind w:firstLine="900"/>
        <w:jc w:val="center"/>
        <w:rPr>
          <w:b/>
          <w:caps/>
        </w:rPr>
      </w:pPr>
      <w:r>
        <w:rPr>
          <w:b/>
          <w:caps/>
        </w:rPr>
        <w:t>DĖL ANYKŠČIŲ RAJONO SAVIVALDYBĖS TARYBOS 2020 M. VASARIO 27 D. SPRENDIMO Nr. 1-TS-71 „</w:t>
      </w:r>
      <w:r w:rsidRPr="00B16DC8">
        <w:rPr>
          <w:b/>
          <w:caps/>
        </w:rPr>
        <w:t xml:space="preserve">DĖL </w:t>
      </w:r>
      <w:r>
        <w:rPr>
          <w:b/>
          <w:caps/>
        </w:rPr>
        <w:t xml:space="preserve">VIEŠAME AUKCIONE PARDUODAMO </w:t>
      </w:r>
      <w:r w:rsidRPr="00B16DC8">
        <w:rPr>
          <w:b/>
          <w:caps/>
        </w:rPr>
        <w:t>ANYKŠČIŲ RAJONO SAVIVALDYB</w:t>
      </w:r>
      <w:r>
        <w:rPr>
          <w:b/>
          <w:caps/>
        </w:rPr>
        <w:t xml:space="preserve">ĖS NEKILNOJAMOJO TURTO IR KITŲ NEKILNOJAMŲJŲ DAIKTŲ </w:t>
      </w:r>
      <w:r w:rsidRPr="00B16DC8">
        <w:rPr>
          <w:b/>
          <w:caps/>
        </w:rPr>
        <w:t>sąrašo patvirtinimo</w:t>
      </w:r>
      <w:r>
        <w:rPr>
          <w:b/>
          <w:caps/>
        </w:rPr>
        <w:t>“ PAKEITIMO</w:t>
      </w:r>
      <w:r w:rsidRPr="00B16DC8">
        <w:rPr>
          <w:b/>
          <w:caps/>
        </w:rPr>
        <w:t xml:space="preserve"> </w:t>
      </w:r>
    </w:p>
    <w:p w14:paraId="4D4CCBE7" w14:textId="77777777" w:rsidR="00AE5FFB" w:rsidRPr="00B16DC8" w:rsidRDefault="00AE5FFB" w:rsidP="00AE5FFB">
      <w:pPr>
        <w:overflowPunct w:val="0"/>
        <w:autoSpaceDE w:val="0"/>
        <w:autoSpaceDN w:val="0"/>
        <w:adjustRightInd w:val="0"/>
        <w:ind w:firstLine="900"/>
        <w:jc w:val="center"/>
      </w:pPr>
    </w:p>
    <w:p w14:paraId="163741ED" w14:textId="77777777" w:rsidR="00AE5FFB" w:rsidRPr="00A17BDF" w:rsidRDefault="00AE5FFB" w:rsidP="00AE5FFB">
      <w:pPr>
        <w:overflowPunct w:val="0"/>
        <w:autoSpaceDE w:val="0"/>
        <w:autoSpaceDN w:val="0"/>
        <w:adjustRightInd w:val="0"/>
        <w:ind w:firstLine="900"/>
        <w:jc w:val="center"/>
      </w:pPr>
      <w:r w:rsidRPr="00A17BDF">
        <w:t>20</w:t>
      </w:r>
      <w:r>
        <w:t>24</w:t>
      </w:r>
      <w:r w:rsidRPr="00A17BDF">
        <w:t xml:space="preserve"> m. </w:t>
      </w:r>
      <w:r>
        <w:t xml:space="preserve">lapkričio   </w:t>
      </w:r>
      <w:r w:rsidRPr="00A17BDF">
        <w:t xml:space="preserve"> d. Nr. 1-T-</w:t>
      </w:r>
      <w:r w:rsidRPr="00A17BDF">
        <w:fldChar w:fldCharType="begin"/>
      </w:r>
      <w:r w:rsidRPr="00A17BDF">
        <w:instrText xml:space="preserve"> FILLIN "indeksas" \* MERGEFORMAT </w:instrText>
      </w:r>
      <w:r w:rsidRPr="00A17BDF">
        <w:fldChar w:fldCharType="end"/>
      </w:r>
    </w:p>
    <w:p w14:paraId="60E8CEE1" w14:textId="77777777" w:rsidR="00AE5FFB" w:rsidRPr="00A17BDF" w:rsidRDefault="00AE5FFB" w:rsidP="00AE5FFB">
      <w:pPr>
        <w:overflowPunct w:val="0"/>
        <w:autoSpaceDE w:val="0"/>
        <w:autoSpaceDN w:val="0"/>
        <w:adjustRightInd w:val="0"/>
        <w:ind w:firstLine="900"/>
        <w:jc w:val="center"/>
      </w:pPr>
      <w:r w:rsidRPr="00A17BDF">
        <w:t>Anykščiai</w:t>
      </w:r>
    </w:p>
    <w:p w14:paraId="5E5566E7" w14:textId="77777777" w:rsidR="00AE5FFB" w:rsidRPr="00B16DC8" w:rsidRDefault="00AE5FFB" w:rsidP="00AE5FFB">
      <w:pPr>
        <w:overflowPunct w:val="0"/>
        <w:autoSpaceDE w:val="0"/>
        <w:autoSpaceDN w:val="0"/>
        <w:adjustRightInd w:val="0"/>
        <w:jc w:val="center"/>
      </w:pPr>
    </w:p>
    <w:p w14:paraId="0D598B9B" w14:textId="77777777" w:rsidR="00AE5FFB" w:rsidRDefault="00AE5FFB" w:rsidP="00AE5FFB">
      <w:pPr>
        <w:spacing w:line="360" w:lineRule="auto"/>
        <w:ind w:firstLine="927"/>
        <w:jc w:val="both"/>
        <w:rPr>
          <w:bCs/>
        </w:rPr>
      </w:pPr>
      <w:r w:rsidRPr="00A00963">
        <w:rPr>
          <w:bCs/>
        </w:rPr>
        <w:t>Vadovaudamasi Lietuvos Respublikos vietos savivaldos įstatymo 1</w:t>
      </w:r>
      <w:r>
        <w:rPr>
          <w:bCs/>
        </w:rPr>
        <w:t>5</w:t>
      </w:r>
      <w:r w:rsidRPr="00A00963">
        <w:rPr>
          <w:bCs/>
        </w:rPr>
        <w:t xml:space="preserve"> straipsnio 2 dalies </w:t>
      </w:r>
      <w:r>
        <w:rPr>
          <w:bCs/>
        </w:rPr>
        <w:t>19</w:t>
      </w:r>
      <w:r w:rsidRPr="00A00963">
        <w:rPr>
          <w:bCs/>
        </w:rPr>
        <w:t xml:space="preserve"> punktu, 1</w:t>
      </w:r>
      <w:r>
        <w:rPr>
          <w:bCs/>
        </w:rPr>
        <w:t>6</w:t>
      </w:r>
      <w:r w:rsidRPr="00A00963">
        <w:rPr>
          <w:bCs/>
        </w:rPr>
        <w:t xml:space="preserve">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tvarkos aprašo, patvirtinto Lietuvos Respublikos Vyriausybės 2014 m. spalio 28 d. nutarimu Nr. 1179 ,,Dėl viešame aukcione parduodamo valstybės ir savivaldybių nekilnojamojo turto ir kitų nekilnojamųjų daiktų sąrašo sudarymo tvarkos aprašo patvirtinimo“, 6.2 </w:t>
      </w:r>
      <w:r>
        <w:rPr>
          <w:bCs/>
        </w:rPr>
        <w:t xml:space="preserve">ir 22.1 </w:t>
      </w:r>
      <w:r w:rsidRPr="00A00963">
        <w:rPr>
          <w:bCs/>
        </w:rPr>
        <w:t>papunkči</w:t>
      </w:r>
      <w:r>
        <w:rPr>
          <w:bCs/>
        </w:rPr>
        <w:t>ais</w:t>
      </w:r>
      <w:r w:rsidRPr="00A00963">
        <w:rPr>
          <w:bCs/>
        </w:rPr>
        <w:t>, 11, 12</w:t>
      </w:r>
      <w:r>
        <w:rPr>
          <w:bCs/>
        </w:rPr>
        <w:t xml:space="preserve"> ir</w:t>
      </w:r>
      <w:r w:rsidRPr="00A00963">
        <w:rPr>
          <w:bCs/>
        </w:rPr>
        <w:t xml:space="preserve"> 21</w:t>
      </w:r>
      <w:r>
        <w:rPr>
          <w:bCs/>
        </w:rPr>
        <w:t xml:space="preserve"> </w:t>
      </w:r>
      <w:r w:rsidRPr="00A00963">
        <w:rPr>
          <w:bCs/>
        </w:rPr>
        <w:t>punktais</w:t>
      </w:r>
      <w:r>
        <w:rPr>
          <w:bCs/>
        </w:rPr>
        <w:t xml:space="preserve">,  </w:t>
      </w:r>
      <w:r w:rsidRPr="00A00963">
        <w:rPr>
          <w:bCs/>
        </w:rPr>
        <w:t>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projekto rengimo ir tvirtinimo periodiškumo nustatymo“, Anykščių rajono savivaldybės administracijos direktoriaus 20</w:t>
      </w:r>
      <w:r>
        <w:rPr>
          <w:bCs/>
        </w:rPr>
        <w:t>24</w:t>
      </w:r>
      <w:r w:rsidRPr="00A00963">
        <w:rPr>
          <w:bCs/>
        </w:rPr>
        <w:t xml:space="preserve"> m. lapkričio </w:t>
      </w:r>
      <w:r>
        <w:rPr>
          <w:bCs/>
        </w:rPr>
        <w:t>12</w:t>
      </w:r>
      <w:r w:rsidRPr="00087E52">
        <w:rPr>
          <w:bCs/>
        </w:rPr>
        <w:t xml:space="preserve"> </w:t>
      </w:r>
      <w:r w:rsidRPr="00A00963">
        <w:rPr>
          <w:bCs/>
        </w:rPr>
        <w:t xml:space="preserve">d. įsakymą Nr. </w:t>
      </w:r>
      <w:r w:rsidRPr="007A289A">
        <w:rPr>
          <w:bCs/>
        </w:rPr>
        <w:t>1-AĮ-</w:t>
      </w:r>
      <w:r>
        <w:rPr>
          <w:bCs/>
        </w:rPr>
        <w:t>528</w:t>
      </w:r>
      <w:r w:rsidRPr="00A00963">
        <w:rPr>
          <w:bCs/>
        </w:rPr>
        <w:t xml:space="preserve"> ,,Dėl ilgalaikio materialiojo nekilnojamojo turto pripažinimo nereikalingu“,</w:t>
      </w:r>
      <w:r w:rsidRPr="00F56B84">
        <w:t xml:space="preserve"> A</w:t>
      </w:r>
      <w:r w:rsidRPr="00F56B84">
        <w:rPr>
          <w:bCs/>
        </w:rPr>
        <w:t xml:space="preserve">nykščių rajono savivaldybės taryba </w:t>
      </w:r>
      <w:r w:rsidRPr="000D12BE">
        <w:rPr>
          <w:bCs/>
        </w:rPr>
        <w:t>n u s p r e n d ž i a</w:t>
      </w:r>
      <w:r>
        <w:rPr>
          <w:bCs/>
        </w:rPr>
        <w:t xml:space="preserve">, </w:t>
      </w:r>
    </w:p>
    <w:p w14:paraId="3F4D6B10" w14:textId="77777777" w:rsidR="00AE5FFB" w:rsidRPr="000D12BE" w:rsidRDefault="00AE5FFB" w:rsidP="00AE5FFB">
      <w:pPr>
        <w:spacing w:line="360" w:lineRule="auto"/>
        <w:ind w:firstLine="840"/>
        <w:jc w:val="both"/>
        <w:rPr>
          <w:bCs/>
        </w:rPr>
      </w:pPr>
      <w:r>
        <w:rPr>
          <w:bCs/>
        </w:rPr>
        <w:t xml:space="preserve">pakeisti </w:t>
      </w:r>
      <w:r w:rsidRPr="00A00963">
        <w:rPr>
          <w:bCs/>
        </w:rPr>
        <w:t>Viešame aukcione parduodamo Anykščių rajono savivaldybės nekilnojamojo turto ir kitų nekilnojamųjų daiktų sąraš</w:t>
      </w:r>
      <w:r>
        <w:rPr>
          <w:bCs/>
        </w:rPr>
        <w:t>ą</w:t>
      </w:r>
      <w:r w:rsidRPr="00A00963">
        <w:rPr>
          <w:bCs/>
        </w:rPr>
        <w:t>, patvirtint</w:t>
      </w:r>
      <w:r>
        <w:rPr>
          <w:bCs/>
        </w:rPr>
        <w:t>ą</w:t>
      </w:r>
      <w:r w:rsidRPr="00A00963">
        <w:rPr>
          <w:bCs/>
        </w:rPr>
        <w:t xml:space="preserve"> A</w:t>
      </w:r>
      <w:r w:rsidRPr="00A00963">
        <w:t>nykščių rajono savivaldybės tarybos 2020 m. vasario 27 d. sprendimu Nr. 1-TS-71 „Dėl viešame aukcione parduodamo Anykščių rajono savivaldybės nekilnojamojo turto ir kitų nekilnojamųjų daiktų sąrašo patvirtinimo</w:t>
      </w:r>
      <w:r>
        <w:t>“:</w:t>
      </w:r>
    </w:p>
    <w:p w14:paraId="18110FAB" w14:textId="304BF119" w:rsidR="00AE5FFB" w:rsidRPr="00AE5FFB" w:rsidRDefault="00AE5FFB" w:rsidP="00AE5FFB">
      <w:pPr>
        <w:pStyle w:val="Sraopastraipa"/>
        <w:numPr>
          <w:ilvl w:val="0"/>
          <w:numId w:val="12"/>
        </w:numPr>
        <w:tabs>
          <w:tab w:val="left" w:pos="1134"/>
        </w:tabs>
        <w:spacing w:line="360" w:lineRule="auto"/>
        <w:jc w:val="both"/>
        <w:rPr>
          <w:bCs/>
        </w:rPr>
      </w:pPr>
      <w:r w:rsidRPr="0060720C">
        <w:t>Papildyti</w:t>
      </w:r>
      <w:r w:rsidRPr="00AE5FFB">
        <w:rPr>
          <w:bCs/>
        </w:rPr>
        <w:t xml:space="preserve"> 134</w:t>
      </w:r>
      <w:r w:rsidRPr="00892953">
        <w:t>–</w:t>
      </w:r>
      <w:r w:rsidRPr="00AE5FFB">
        <w:rPr>
          <w:bCs/>
        </w:rPr>
        <w:t>140</w:t>
      </w:r>
      <w:r w:rsidRPr="00AE5FFB">
        <w:rPr>
          <w:bCs/>
          <w:color w:val="FF0000"/>
        </w:rPr>
        <w:t xml:space="preserve"> </w:t>
      </w:r>
      <w:r w:rsidRPr="00AE5FFB">
        <w:rPr>
          <w:bCs/>
        </w:rPr>
        <w:t>eilutėmis: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411"/>
        <w:gridCol w:w="2089"/>
        <w:gridCol w:w="1492"/>
      </w:tblGrid>
      <w:tr w:rsidR="00AE5FFB" w:rsidRPr="005364BD" w14:paraId="46F397AA" w14:textId="77777777" w:rsidTr="00E238BB">
        <w:tc>
          <w:tcPr>
            <w:tcW w:w="636" w:type="dxa"/>
            <w:tcBorders>
              <w:top w:val="single" w:sz="4" w:space="0" w:color="auto"/>
              <w:left w:val="single" w:sz="4" w:space="0" w:color="auto"/>
              <w:bottom w:val="single" w:sz="4" w:space="0" w:color="auto"/>
              <w:right w:val="single" w:sz="4" w:space="0" w:color="auto"/>
            </w:tcBorders>
          </w:tcPr>
          <w:p w14:paraId="6192D834" w14:textId="77777777" w:rsidR="00AE5FFB" w:rsidRPr="00AE5FFB" w:rsidRDefault="00AE5FFB" w:rsidP="00E238BB">
            <w:pPr>
              <w:pStyle w:val="Pagrindinistekstas"/>
              <w:rPr>
                <w:b/>
                <w:color w:val="FF0000"/>
                <w:szCs w:val="24"/>
              </w:rPr>
            </w:pPr>
            <w:r w:rsidRPr="00AE5FFB">
              <w:rPr>
                <w:b/>
                <w:szCs w:val="24"/>
              </w:rPr>
              <w:t>134.</w:t>
            </w:r>
          </w:p>
        </w:tc>
        <w:tc>
          <w:tcPr>
            <w:tcW w:w="5506" w:type="dxa"/>
            <w:tcBorders>
              <w:top w:val="single" w:sz="4" w:space="0" w:color="auto"/>
              <w:left w:val="single" w:sz="4" w:space="0" w:color="auto"/>
              <w:bottom w:val="single" w:sz="4" w:space="0" w:color="auto"/>
              <w:right w:val="single" w:sz="4" w:space="0" w:color="auto"/>
            </w:tcBorders>
          </w:tcPr>
          <w:p w14:paraId="597D2EDC" w14:textId="77777777" w:rsidR="00AE5FFB" w:rsidRPr="00AE5FFB" w:rsidRDefault="00AE5FFB" w:rsidP="00E238BB">
            <w:pPr>
              <w:spacing w:line="276" w:lineRule="auto"/>
              <w:jc w:val="both"/>
              <w:rPr>
                <w:b/>
                <w:bCs/>
                <w:color w:val="FF0000"/>
              </w:rPr>
            </w:pPr>
            <w:r w:rsidRPr="00AE5FFB">
              <w:rPr>
                <w:b/>
                <w:bCs/>
                <w:color w:val="000000" w:themeColor="text1"/>
              </w:rPr>
              <w:t xml:space="preserve">Butą-patalpą-butą, unikalus Nr. 3496-9009-8365:0013, paskirtis – gyvenamoji (butų), </w:t>
            </w:r>
            <w:r w:rsidRPr="00AE5FFB">
              <w:rPr>
                <w:b/>
                <w:bCs/>
                <w:color w:val="000000" w:themeColor="text1"/>
              </w:rPr>
              <w:lastRenderedPageBreak/>
              <w:t>pažymėjimas plane – 3496-9009-8365, 2A3p, kambarių skaičius –  3, aukštas – 3, bendras plotas –68,58 kv. m, gyvenamasis plotas – 59,31 kv. m, statybos metai – 1971.</w:t>
            </w:r>
          </w:p>
        </w:tc>
        <w:tc>
          <w:tcPr>
            <w:tcW w:w="2106" w:type="dxa"/>
            <w:tcBorders>
              <w:top w:val="single" w:sz="4" w:space="0" w:color="auto"/>
              <w:left w:val="single" w:sz="4" w:space="0" w:color="auto"/>
              <w:bottom w:val="single" w:sz="4" w:space="0" w:color="auto"/>
              <w:right w:val="single" w:sz="4" w:space="0" w:color="auto"/>
            </w:tcBorders>
          </w:tcPr>
          <w:p w14:paraId="327BA44F" w14:textId="77777777" w:rsidR="00AE5FFB" w:rsidRPr="00AE5FFB" w:rsidRDefault="00AE5FFB" w:rsidP="00E238BB">
            <w:pPr>
              <w:spacing w:line="276" w:lineRule="auto"/>
              <w:jc w:val="both"/>
              <w:rPr>
                <w:b/>
                <w:bCs/>
                <w:color w:val="000000" w:themeColor="text1"/>
              </w:rPr>
            </w:pPr>
            <w:r w:rsidRPr="00AE5FFB">
              <w:rPr>
                <w:b/>
                <w:bCs/>
                <w:color w:val="000000" w:themeColor="text1"/>
              </w:rPr>
              <w:lastRenderedPageBreak/>
              <w:t xml:space="preserve">Anykščių r. sav., Kavarsko sen., </w:t>
            </w:r>
            <w:r w:rsidRPr="00AE5FFB">
              <w:rPr>
                <w:b/>
                <w:bCs/>
                <w:color w:val="000000" w:themeColor="text1"/>
              </w:rPr>
              <w:lastRenderedPageBreak/>
              <w:t>Dabužių I k., Durpyno g. 20-11.</w:t>
            </w:r>
          </w:p>
          <w:p w14:paraId="4C5B443D" w14:textId="77777777" w:rsidR="00AE5FFB" w:rsidRPr="00AE5FFB" w:rsidRDefault="00AE5FFB" w:rsidP="00E238BB">
            <w:pPr>
              <w:pStyle w:val="Pagrindinistekstas"/>
              <w:spacing w:line="276" w:lineRule="auto"/>
              <w:rPr>
                <w:b/>
                <w:color w:val="FF0000"/>
                <w:szCs w:val="24"/>
              </w:rPr>
            </w:pPr>
          </w:p>
        </w:tc>
        <w:tc>
          <w:tcPr>
            <w:tcW w:w="1509" w:type="dxa"/>
            <w:tcBorders>
              <w:top w:val="single" w:sz="4" w:space="0" w:color="auto"/>
              <w:left w:val="single" w:sz="4" w:space="0" w:color="auto"/>
              <w:bottom w:val="single" w:sz="4" w:space="0" w:color="auto"/>
              <w:right w:val="single" w:sz="4" w:space="0" w:color="auto"/>
            </w:tcBorders>
          </w:tcPr>
          <w:p w14:paraId="6455B452" w14:textId="77777777" w:rsidR="00AE5FFB" w:rsidRPr="00AE5FFB" w:rsidRDefault="00AE5FFB" w:rsidP="00E238BB">
            <w:pPr>
              <w:pStyle w:val="Pagrindinistekstas"/>
              <w:jc w:val="right"/>
              <w:rPr>
                <w:b/>
                <w:szCs w:val="24"/>
              </w:rPr>
            </w:pPr>
            <w:r w:rsidRPr="00AE5FFB">
              <w:rPr>
                <w:b/>
                <w:color w:val="000000" w:themeColor="text1"/>
              </w:rPr>
              <w:lastRenderedPageBreak/>
              <w:t>12,10</w:t>
            </w:r>
          </w:p>
        </w:tc>
      </w:tr>
      <w:tr w:rsidR="00AE5FFB" w:rsidRPr="00161282" w14:paraId="1DCBB806" w14:textId="77777777" w:rsidTr="00E238BB">
        <w:tc>
          <w:tcPr>
            <w:tcW w:w="636" w:type="dxa"/>
            <w:tcBorders>
              <w:top w:val="single" w:sz="4" w:space="0" w:color="auto"/>
              <w:left w:val="single" w:sz="4" w:space="0" w:color="auto"/>
              <w:bottom w:val="single" w:sz="4" w:space="0" w:color="auto"/>
              <w:right w:val="single" w:sz="4" w:space="0" w:color="auto"/>
            </w:tcBorders>
          </w:tcPr>
          <w:p w14:paraId="0A0E217D" w14:textId="77777777" w:rsidR="00AE5FFB" w:rsidRPr="00AE5FFB" w:rsidRDefault="00AE5FFB" w:rsidP="00E238BB">
            <w:pPr>
              <w:pStyle w:val="Pagrindinistekstas"/>
              <w:rPr>
                <w:b/>
                <w:szCs w:val="24"/>
              </w:rPr>
            </w:pPr>
            <w:r w:rsidRPr="00AE5FFB">
              <w:rPr>
                <w:b/>
                <w:szCs w:val="24"/>
              </w:rPr>
              <w:t>135.</w:t>
            </w:r>
          </w:p>
        </w:tc>
        <w:tc>
          <w:tcPr>
            <w:tcW w:w="5506" w:type="dxa"/>
            <w:tcBorders>
              <w:top w:val="single" w:sz="4" w:space="0" w:color="auto"/>
              <w:left w:val="single" w:sz="4" w:space="0" w:color="auto"/>
              <w:bottom w:val="single" w:sz="4" w:space="0" w:color="auto"/>
              <w:right w:val="single" w:sz="4" w:space="0" w:color="auto"/>
            </w:tcBorders>
          </w:tcPr>
          <w:p w14:paraId="5B276BE2" w14:textId="77777777" w:rsidR="00AE5FFB" w:rsidRPr="00AE5FFB" w:rsidRDefault="00AE5FFB" w:rsidP="00E238BB">
            <w:pPr>
              <w:autoSpaceDE w:val="0"/>
              <w:autoSpaceDN w:val="0"/>
              <w:adjustRightInd w:val="0"/>
              <w:spacing w:line="276" w:lineRule="auto"/>
              <w:jc w:val="both"/>
              <w:rPr>
                <w:b/>
                <w:bCs/>
                <w:color w:val="FF0000"/>
              </w:rPr>
            </w:pPr>
            <w:r w:rsidRPr="00AE5FFB">
              <w:rPr>
                <w:b/>
                <w:bCs/>
                <w:color w:val="000000" w:themeColor="text1"/>
              </w:rPr>
              <w:t xml:space="preserve">47/100 dalį pastato – gyvenamojo namo, unikalus – Nr. 3494-0067-3010, </w:t>
            </w:r>
            <w:r w:rsidRPr="00AE5FFB">
              <w:rPr>
                <w:rFonts w:ascii="TimesNewRomanPSMT" w:hAnsi="TimesNewRomanPSMT" w:cs="TimesNewRomanPSMT"/>
                <w:b/>
                <w:bCs/>
                <w:lang w:eastAsia="lt-LT"/>
              </w:rPr>
              <w:t>paskirtis – gyvenamoji (vieno buto pastatai)</w:t>
            </w:r>
            <w:r w:rsidRPr="00AE5FFB">
              <w:rPr>
                <w:b/>
                <w:bCs/>
                <w:color w:val="000000" w:themeColor="text1"/>
              </w:rPr>
              <w:t>, pažymėjimas plane – 1A1m, sienos – rąstai, aukštų skaičius – 1, kambarių skaičius – 6, bendras plotas – 205,33 kv. m, gyvenamasis plotas – 117,29 kv. m, statybos metai – 1940.</w:t>
            </w:r>
          </w:p>
        </w:tc>
        <w:tc>
          <w:tcPr>
            <w:tcW w:w="2106" w:type="dxa"/>
            <w:tcBorders>
              <w:top w:val="single" w:sz="4" w:space="0" w:color="auto"/>
              <w:left w:val="single" w:sz="4" w:space="0" w:color="auto"/>
              <w:bottom w:val="single" w:sz="4" w:space="0" w:color="auto"/>
              <w:right w:val="single" w:sz="4" w:space="0" w:color="auto"/>
            </w:tcBorders>
          </w:tcPr>
          <w:p w14:paraId="1262B524" w14:textId="77777777" w:rsidR="00AE5FFB" w:rsidRPr="00AE5FFB" w:rsidRDefault="00AE5FFB" w:rsidP="00E238BB">
            <w:pPr>
              <w:autoSpaceDE w:val="0"/>
              <w:autoSpaceDN w:val="0"/>
              <w:adjustRightInd w:val="0"/>
              <w:spacing w:line="276" w:lineRule="auto"/>
              <w:jc w:val="both"/>
              <w:rPr>
                <w:rFonts w:ascii="TimesNewRomanPSMT" w:hAnsi="TimesNewRomanPSMT" w:cs="TimesNewRomanPSMT"/>
                <w:b/>
                <w:bCs/>
                <w:lang w:eastAsia="lt-LT"/>
              </w:rPr>
            </w:pPr>
            <w:r w:rsidRPr="00AE5FFB">
              <w:rPr>
                <w:b/>
                <w:bCs/>
                <w:color w:val="000000" w:themeColor="text1"/>
              </w:rPr>
              <w:t>Anykščių r. sav., Troškūnų sen., Kaupiniškių vs. 3.</w:t>
            </w:r>
          </w:p>
          <w:p w14:paraId="6FCBD91A" w14:textId="77777777" w:rsidR="00AE5FFB" w:rsidRPr="00AE5FFB" w:rsidRDefault="00AE5FFB" w:rsidP="00E238BB">
            <w:pPr>
              <w:spacing w:line="276" w:lineRule="auto"/>
              <w:ind w:firstLine="20"/>
              <w:jc w:val="both"/>
              <w:rPr>
                <w:b/>
                <w:bCs/>
                <w:color w:val="FF0000"/>
              </w:rPr>
            </w:pPr>
          </w:p>
        </w:tc>
        <w:tc>
          <w:tcPr>
            <w:tcW w:w="1509" w:type="dxa"/>
            <w:tcBorders>
              <w:top w:val="single" w:sz="4" w:space="0" w:color="auto"/>
              <w:left w:val="single" w:sz="4" w:space="0" w:color="auto"/>
              <w:bottom w:val="single" w:sz="4" w:space="0" w:color="auto"/>
              <w:right w:val="single" w:sz="4" w:space="0" w:color="auto"/>
            </w:tcBorders>
          </w:tcPr>
          <w:p w14:paraId="7A54AF08" w14:textId="77777777" w:rsidR="00AE5FFB" w:rsidRPr="00AE5FFB" w:rsidRDefault="00AE5FFB" w:rsidP="00E238BB">
            <w:pPr>
              <w:pStyle w:val="Pagrindinistekstas"/>
              <w:jc w:val="right"/>
              <w:rPr>
                <w:b/>
                <w:color w:val="FF0000"/>
                <w:szCs w:val="24"/>
              </w:rPr>
            </w:pPr>
            <w:r w:rsidRPr="00AE5FFB">
              <w:rPr>
                <w:b/>
                <w:color w:val="000000" w:themeColor="text1"/>
              </w:rPr>
              <w:t>0,00</w:t>
            </w:r>
          </w:p>
        </w:tc>
      </w:tr>
      <w:tr w:rsidR="00AE5FFB" w:rsidRPr="00161282" w14:paraId="476546D9" w14:textId="77777777" w:rsidTr="00E238BB">
        <w:tc>
          <w:tcPr>
            <w:tcW w:w="636" w:type="dxa"/>
            <w:tcBorders>
              <w:top w:val="single" w:sz="4" w:space="0" w:color="auto"/>
              <w:left w:val="single" w:sz="4" w:space="0" w:color="auto"/>
              <w:bottom w:val="single" w:sz="4" w:space="0" w:color="auto"/>
              <w:right w:val="single" w:sz="4" w:space="0" w:color="auto"/>
            </w:tcBorders>
          </w:tcPr>
          <w:p w14:paraId="2B5F8A3C" w14:textId="77777777" w:rsidR="00AE5FFB" w:rsidRPr="00AE5FFB" w:rsidRDefault="00AE5FFB" w:rsidP="00E238BB">
            <w:pPr>
              <w:pStyle w:val="Pagrindinistekstas"/>
              <w:rPr>
                <w:b/>
                <w:color w:val="FF0000"/>
                <w:szCs w:val="24"/>
              </w:rPr>
            </w:pPr>
            <w:r w:rsidRPr="00AE5FFB">
              <w:rPr>
                <w:b/>
                <w:szCs w:val="24"/>
              </w:rPr>
              <w:t>136.</w:t>
            </w:r>
          </w:p>
        </w:tc>
        <w:tc>
          <w:tcPr>
            <w:tcW w:w="5506" w:type="dxa"/>
            <w:tcBorders>
              <w:top w:val="single" w:sz="4" w:space="0" w:color="auto"/>
              <w:left w:val="single" w:sz="4" w:space="0" w:color="auto"/>
              <w:bottom w:val="single" w:sz="4" w:space="0" w:color="auto"/>
              <w:right w:val="single" w:sz="4" w:space="0" w:color="auto"/>
            </w:tcBorders>
          </w:tcPr>
          <w:p w14:paraId="0B46E14A" w14:textId="77777777" w:rsidR="00AE5FFB" w:rsidRPr="00AE5FFB" w:rsidRDefault="00AE5FFB" w:rsidP="00E238BB">
            <w:pPr>
              <w:spacing w:line="276" w:lineRule="auto"/>
              <w:jc w:val="both"/>
              <w:rPr>
                <w:b/>
                <w:bCs/>
                <w:color w:val="FF0000"/>
              </w:rPr>
            </w:pPr>
            <w:r w:rsidRPr="00AE5FFB">
              <w:rPr>
                <w:b/>
                <w:bCs/>
                <w:color w:val="000000" w:themeColor="text1"/>
              </w:rPr>
              <w:t>Butą-patalpą-butą su rūsiu, unikalus Nr. 3498-7020-3013:0006, paskirtis – gyvenamoji (butų), pažymėjimas plane – 3498-7020-3013, 1A2p, kambarių skaičius – 2, aukštas – 2, bendras plotas – 53,97 kv. m, gyvenamasis plotas – 28,38 kv. m, statybos metai – 1987.</w:t>
            </w:r>
          </w:p>
        </w:tc>
        <w:tc>
          <w:tcPr>
            <w:tcW w:w="2106" w:type="dxa"/>
            <w:tcBorders>
              <w:top w:val="single" w:sz="4" w:space="0" w:color="auto"/>
              <w:left w:val="single" w:sz="4" w:space="0" w:color="auto"/>
              <w:bottom w:val="single" w:sz="4" w:space="0" w:color="auto"/>
              <w:right w:val="single" w:sz="4" w:space="0" w:color="auto"/>
            </w:tcBorders>
          </w:tcPr>
          <w:p w14:paraId="393D7DEB" w14:textId="77777777" w:rsidR="00AE5FFB" w:rsidRPr="00AE5FFB" w:rsidRDefault="00AE5FFB" w:rsidP="00E238BB">
            <w:pPr>
              <w:spacing w:line="276" w:lineRule="auto"/>
              <w:jc w:val="both"/>
              <w:rPr>
                <w:b/>
                <w:bCs/>
                <w:color w:val="000000" w:themeColor="text1"/>
              </w:rPr>
            </w:pPr>
            <w:r w:rsidRPr="00AE5FFB">
              <w:rPr>
                <w:b/>
                <w:bCs/>
                <w:color w:val="000000" w:themeColor="text1"/>
              </w:rPr>
              <w:t>Anykščių r. sav., Svėdasų sen., Aulelių k., Liepų g. 16-6.</w:t>
            </w:r>
          </w:p>
          <w:p w14:paraId="07147664" w14:textId="77777777" w:rsidR="00AE5FFB" w:rsidRPr="00AE5FFB" w:rsidRDefault="00AE5FFB" w:rsidP="00E238BB">
            <w:pPr>
              <w:pStyle w:val="Pagrindinistekstas"/>
              <w:spacing w:line="276" w:lineRule="auto"/>
              <w:jc w:val="left"/>
              <w:rPr>
                <w:b/>
                <w:color w:val="FF0000"/>
              </w:rPr>
            </w:pPr>
          </w:p>
        </w:tc>
        <w:tc>
          <w:tcPr>
            <w:tcW w:w="1509" w:type="dxa"/>
            <w:tcBorders>
              <w:top w:val="single" w:sz="4" w:space="0" w:color="auto"/>
              <w:left w:val="single" w:sz="4" w:space="0" w:color="auto"/>
              <w:bottom w:val="single" w:sz="4" w:space="0" w:color="auto"/>
              <w:right w:val="single" w:sz="4" w:space="0" w:color="auto"/>
            </w:tcBorders>
          </w:tcPr>
          <w:p w14:paraId="370EA1E3" w14:textId="77777777" w:rsidR="00AE5FFB" w:rsidRPr="00AE5FFB" w:rsidRDefault="00AE5FFB" w:rsidP="00E238BB">
            <w:pPr>
              <w:pStyle w:val="Pagrindinistekstas"/>
              <w:jc w:val="right"/>
              <w:rPr>
                <w:b/>
                <w:color w:val="FF0000"/>
                <w:szCs w:val="24"/>
              </w:rPr>
            </w:pPr>
            <w:r w:rsidRPr="00AE5FFB">
              <w:rPr>
                <w:b/>
                <w:color w:val="000000" w:themeColor="text1"/>
              </w:rPr>
              <w:t>38,28</w:t>
            </w:r>
          </w:p>
        </w:tc>
      </w:tr>
      <w:tr w:rsidR="00AE5FFB" w:rsidRPr="00161282" w14:paraId="554D68B2" w14:textId="77777777" w:rsidTr="00E238BB">
        <w:tc>
          <w:tcPr>
            <w:tcW w:w="636" w:type="dxa"/>
            <w:tcBorders>
              <w:top w:val="single" w:sz="4" w:space="0" w:color="auto"/>
              <w:left w:val="single" w:sz="4" w:space="0" w:color="auto"/>
              <w:bottom w:val="single" w:sz="4" w:space="0" w:color="auto"/>
              <w:right w:val="single" w:sz="4" w:space="0" w:color="auto"/>
            </w:tcBorders>
          </w:tcPr>
          <w:p w14:paraId="135BD451" w14:textId="77777777" w:rsidR="00AE5FFB" w:rsidRPr="00AE5FFB" w:rsidRDefault="00AE5FFB" w:rsidP="00E238BB">
            <w:pPr>
              <w:pStyle w:val="Pagrindinistekstas"/>
              <w:rPr>
                <w:b/>
                <w:color w:val="FF0000"/>
                <w:szCs w:val="24"/>
              </w:rPr>
            </w:pPr>
            <w:r w:rsidRPr="00AE5FFB">
              <w:rPr>
                <w:b/>
                <w:szCs w:val="24"/>
              </w:rPr>
              <w:t>137.</w:t>
            </w:r>
          </w:p>
        </w:tc>
        <w:tc>
          <w:tcPr>
            <w:tcW w:w="5506" w:type="dxa"/>
            <w:tcBorders>
              <w:top w:val="single" w:sz="4" w:space="0" w:color="auto"/>
              <w:left w:val="single" w:sz="4" w:space="0" w:color="auto"/>
              <w:bottom w:val="single" w:sz="4" w:space="0" w:color="auto"/>
              <w:right w:val="single" w:sz="4" w:space="0" w:color="auto"/>
            </w:tcBorders>
          </w:tcPr>
          <w:p w14:paraId="44ECE6F7" w14:textId="77777777" w:rsidR="00AE5FFB" w:rsidRPr="00AE5FFB" w:rsidRDefault="00AE5FFB" w:rsidP="00E238BB">
            <w:pPr>
              <w:spacing w:line="276" w:lineRule="auto"/>
              <w:jc w:val="both"/>
              <w:rPr>
                <w:b/>
                <w:bCs/>
                <w:color w:val="FF0000"/>
              </w:rPr>
            </w:pPr>
            <w:r w:rsidRPr="00AE5FFB">
              <w:rPr>
                <w:b/>
                <w:bCs/>
                <w:color w:val="000000" w:themeColor="text1"/>
              </w:rPr>
              <w:t>Butą-patalpą-butą su rūsiu, unikalus Nr. 3497-7011-5016:0009, paskirtis – gyvenamoji (butų), pažymėjimas plane – 3497-7011-5016, 1A2p, kambarių skaičius – 2, aukštas – 2, bendras plotas – 47,36 kv. m, gyvenamasis plotas – 30,47 kv. m, statybos metai – 1978.</w:t>
            </w:r>
          </w:p>
        </w:tc>
        <w:tc>
          <w:tcPr>
            <w:tcW w:w="2106" w:type="dxa"/>
            <w:tcBorders>
              <w:top w:val="single" w:sz="4" w:space="0" w:color="auto"/>
              <w:left w:val="single" w:sz="4" w:space="0" w:color="auto"/>
              <w:bottom w:val="single" w:sz="4" w:space="0" w:color="auto"/>
              <w:right w:val="single" w:sz="4" w:space="0" w:color="auto"/>
            </w:tcBorders>
          </w:tcPr>
          <w:p w14:paraId="4F656CC5" w14:textId="77777777" w:rsidR="00AE5FFB" w:rsidRPr="00AE5FFB" w:rsidRDefault="00AE5FFB" w:rsidP="00E238BB">
            <w:pPr>
              <w:spacing w:line="276" w:lineRule="auto"/>
              <w:jc w:val="both"/>
              <w:rPr>
                <w:b/>
                <w:bCs/>
                <w:color w:val="000000" w:themeColor="text1"/>
              </w:rPr>
            </w:pPr>
            <w:r w:rsidRPr="00AE5FFB">
              <w:rPr>
                <w:b/>
                <w:bCs/>
                <w:color w:val="000000" w:themeColor="text1"/>
              </w:rPr>
              <w:t>Anykščių r. sav., Svėdasų sen., Aulelių k., Liepų g. 24-6.</w:t>
            </w:r>
          </w:p>
          <w:p w14:paraId="010A8FA5" w14:textId="77777777" w:rsidR="00AE5FFB" w:rsidRPr="00AE5FFB" w:rsidRDefault="00AE5FFB" w:rsidP="00E238BB">
            <w:pPr>
              <w:spacing w:line="276" w:lineRule="auto"/>
              <w:ind w:firstLine="20"/>
              <w:jc w:val="both"/>
              <w:rPr>
                <w:b/>
                <w:bCs/>
                <w:color w:val="FF0000"/>
              </w:rPr>
            </w:pPr>
          </w:p>
        </w:tc>
        <w:tc>
          <w:tcPr>
            <w:tcW w:w="1509" w:type="dxa"/>
            <w:tcBorders>
              <w:top w:val="single" w:sz="4" w:space="0" w:color="auto"/>
              <w:left w:val="single" w:sz="4" w:space="0" w:color="auto"/>
              <w:bottom w:val="single" w:sz="4" w:space="0" w:color="auto"/>
              <w:right w:val="single" w:sz="4" w:space="0" w:color="auto"/>
            </w:tcBorders>
          </w:tcPr>
          <w:p w14:paraId="0D356AC3" w14:textId="77777777" w:rsidR="00AE5FFB" w:rsidRPr="00AE5FFB" w:rsidRDefault="00AE5FFB" w:rsidP="00E238BB">
            <w:pPr>
              <w:pStyle w:val="Pagrindinistekstas"/>
              <w:jc w:val="right"/>
              <w:rPr>
                <w:b/>
                <w:color w:val="FF0000"/>
                <w:szCs w:val="24"/>
              </w:rPr>
            </w:pPr>
            <w:r w:rsidRPr="00AE5FFB">
              <w:rPr>
                <w:b/>
                <w:color w:val="000000" w:themeColor="text1"/>
              </w:rPr>
              <w:t>19,43</w:t>
            </w:r>
          </w:p>
        </w:tc>
      </w:tr>
      <w:tr w:rsidR="00AE5FFB" w:rsidRPr="00107310" w14:paraId="23A6DC79" w14:textId="77777777" w:rsidTr="00E238BB">
        <w:tc>
          <w:tcPr>
            <w:tcW w:w="636" w:type="dxa"/>
            <w:tcBorders>
              <w:top w:val="single" w:sz="4" w:space="0" w:color="auto"/>
              <w:left w:val="single" w:sz="4" w:space="0" w:color="auto"/>
              <w:bottom w:val="single" w:sz="4" w:space="0" w:color="auto"/>
              <w:right w:val="single" w:sz="4" w:space="0" w:color="auto"/>
            </w:tcBorders>
          </w:tcPr>
          <w:p w14:paraId="15B6604D" w14:textId="77777777" w:rsidR="00AE5FFB" w:rsidRPr="00AE5FFB" w:rsidRDefault="00AE5FFB" w:rsidP="00E238BB">
            <w:pPr>
              <w:pStyle w:val="Pagrindinistekstas"/>
              <w:rPr>
                <w:b/>
                <w:color w:val="FF0000"/>
                <w:szCs w:val="24"/>
              </w:rPr>
            </w:pPr>
            <w:r w:rsidRPr="00AE5FFB">
              <w:rPr>
                <w:b/>
                <w:szCs w:val="24"/>
              </w:rPr>
              <w:t>138.</w:t>
            </w:r>
          </w:p>
        </w:tc>
        <w:tc>
          <w:tcPr>
            <w:tcW w:w="5506" w:type="dxa"/>
            <w:tcBorders>
              <w:top w:val="single" w:sz="4" w:space="0" w:color="auto"/>
              <w:left w:val="single" w:sz="4" w:space="0" w:color="auto"/>
              <w:bottom w:val="single" w:sz="4" w:space="0" w:color="auto"/>
              <w:right w:val="single" w:sz="4" w:space="0" w:color="auto"/>
            </w:tcBorders>
          </w:tcPr>
          <w:p w14:paraId="10992DDC" w14:textId="77777777" w:rsidR="00AE5FFB" w:rsidRPr="00AE5FFB" w:rsidRDefault="00AE5FFB" w:rsidP="00E238BB">
            <w:pPr>
              <w:spacing w:line="276" w:lineRule="auto"/>
              <w:jc w:val="both"/>
              <w:rPr>
                <w:b/>
                <w:bCs/>
                <w:color w:val="FF0000"/>
              </w:rPr>
            </w:pPr>
            <w:r w:rsidRPr="00AE5FFB">
              <w:rPr>
                <w:b/>
                <w:bCs/>
                <w:color w:val="000000" w:themeColor="text1"/>
              </w:rPr>
              <w:t>Butą-patalpą-butą su rūsiu, unikalus Nr. 3497-7011-5016:0011, paskirtis – gyvenamoji (butų), pažymėjimas plane – 3497-7011-5016, 1A2p, kambarių skaičius – 1, aukštas – 2, bendras plotas – 28,94 kv. m, gyvenamasis plotas – 16,41 kv. m, statybos metai – 1978</w:t>
            </w:r>
          </w:p>
        </w:tc>
        <w:tc>
          <w:tcPr>
            <w:tcW w:w="2106" w:type="dxa"/>
            <w:tcBorders>
              <w:top w:val="single" w:sz="4" w:space="0" w:color="auto"/>
              <w:left w:val="single" w:sz="4" w:space="0" w:color="auto"/>
              <w:bottom w:val="single" w:sz="4" w:space="0" w:color="auto"/>
              <w:right w:val="single" w:sz="4" w:space="0" w:color="auto"/>
            </w:tcBorders>
          </w:tcPr>
          <w:p w14:paraId="5F811A20" w14:textId="77777777" w:rsidR="00AE5FFB" w:rsidRPr="00AE5FFB" w:rsidRDefault="00AE5FFB" w:rsidP="00E238BB">
            <w:pPr>
              <w:spacing w:line="276" w:lineRule="auto"/>
              <w:jc w:val="both"/>
              <w:rPr>
                <w:b/>
                <w:bCs/>
                <w:color w:val="000000" w:themeColor="text1"/>
              </w:rPr>
            </w:pPr>
            <w:r w:rsidRPr="00AE5FFB">
              <w:rPr>
                <w:b/>
                <w:bCs/>
                <w:color w:val="000000" w:themeColor="text1"/>
              </w:rPr>
              <w:t>Anykščių r. sav., Svėdasų sen., Aulelių k., Liepų g. 24-11.</w:t>
            </w:r>
          </w:p>
          <w:p w14:paraId="76D42938" w14:textId="77777777" w:rsidR="00AE5FFB" w:rsidRPr="00AE5FFB" w:rsidRDefault="00AE5FFB" w:rsidP="00E238BB">
            <w:pPr>
              <w:spacing w:line="276" w:lineRule="auto"/>
              <w:ind w:firstLine="20"/>
              <w:jc w:val="both"/>
              <w:rPr>
                <w:b/>
                <w:bCs/>
                <w:color w:val="FF0000"/>
              </w:rPr>
            </w:pPr>
          </w:p>
        </w:tc>
        <w:tc>
          <w:tcPr>
            <w:tcW w:w="1509" w:type="dxa"/>
            <w:tcBorders>
              <w:top w:val="single" w:sz="4" w:space="0" w:color="auto"/>
              <w:left w:val="single" w:sz="4" w:space="0" w:color="auto"/>
              <w:bottom w:val="single" w:sz="4" w:space="0" w:color="auto"/>
              <w:right w:val="single" w:sz="4" w:space="0" w:color="auto"/>
            </w:tcBorders>
          </w:tcPr>
          <w:p w14:paraId="443E4341" w14:textId="77777777" w:rsidR="00AE5FFB" w:rsidRPr="00AE5FFB" w:rsidRDefault="00AE5FFB" w:rsidP="00E238BB">
            <w:pPr>
              <w:pStyle w:val="Pagrindinistekstas"/>
              <w:jc w:val="right"/>
              <w:rPr>
                <w:b/>
                <w:szCs w:val="24"/>
              </w:rPr>
            </w:pPr>
            <w:r w:rsidRPr="00AE5FFB">
              <w:rPr>
                <w:b/>
                <w:color w:val="000000" w:themeColor="text1"/>
              </w:rPr>
              <w:t>12,17</w:t>
            </w:r>
          </w:p>
        </w:tc>
      </w:tr>
      <w:tr w:rsidR="00AE5FFB" w:rsidRPr="00161282" w14:paraId="37AE6C81" w14:textId="77777777" w:rsidTr="00E238BB">
        <w:tc>
          <w:tcPr>
            <w:tcW w:w="636" w:type="dxa"/>
            <w:tcBorders>
              <w:top w:val="single" w:sz="4" w:space="0" w:color="auto"/>
              <w:left w:val="single" w:sz="4" w:space="0" w:color="auto"/>
              <w:bottom w:val="single" w:sz="4" w:space="0" w:color="auto"/>
              <w:right w:val="single" w:sz="4" w:space="0" w:color="auto"/>
            </w:tcBorders>
          </w:tcPr>
          <w:p w14:paraId="5364C8DA" w14:textId="77777777" w:rsidR="00AE5FFB" w:rsidRPr="00AE5FFB" w:rsidRDefault="00AE5FFB" w:rsidP="00E238BB">
            <w:pPr>
              <w:pStyle w:val="Pagrindinistekstas"/>
              <w:rPr>
                <w:b/>
                <w:color w:val="FF0000"/>
                <w:szCs w:val="24"/>
              </w:rPr>
            </w:pPr>
            <w:r w:rsidRPr="00AE5FFB">
              <w:rPr>
                <w:b/>
                <w:szCs w:val="24"/>
              </w:rPr>
              <w:t>139.</w:t>
            </w:r>
          </w:p>
        </w:tc>
        <w:tc>
          <w:tcPr>
            <w:tcW w:w="5506" w:type="dxa"/>
            <w:tcBorders>
              <w:top w:val="single" w:sz="4" w:space="0" w:color="auto"/>
              <w:left w:val="single" w:sz="4" w:space="0" w:color="auto"/>
              <w:bottom w:val="single" w:sz="4" w:space="0" w:color="auto"/>
              <w:right w:val="single" w:sz="4" w:space="0" w:color="auto"/>
            </w:tcBorders>
          </w:tcPr>
          <w:p w14:paraId="5C7A2431" w14:textId="77777777" w:rsidR="00AE5FFB" w:rsidRPr="00AE5FFB" w:rsidRDefault="00AE5FFB" w:rsidP="00E238BB">
            <w:pPr>
              <w:spacing w:line="276" w:lineRule="auto"/>
              <w:jc w:val="both"/>
              <w:rPr>
                <w:b/>
                <w:bCs/>
                <w:color w:val="FF0000"/>
              </w:rPr>
            </w:pPr>
            <w:r w:rsidRPr="00AE5FFB">
              <w:rPr>
                <w:b/>
                <w:bCs/>
                <w:color w:val="000000" w:themeColor="text1"/>
              </w:rPr>
              <w:t xml:space="preserve">Pastatą – gyvenamąjį namą, unikalus Nr. 3498-4004-5010, paskirtis – gyvenamoji (vieno buto pastatai), pažymėjimas plane – 1A1p, aukštų skaičius – 1, sienos – plytos, bendras plotas – 70,29 kv. m,  gyvenamasis plotas – 43,98 kv. m, kambarių skaičius – 3, statybos metai – 1984; pastatą-viralinę, unikalus Nr. 3498-4004-5021, paskirtis – pagalbinio ūkio, žymėjimas plane 2I1p, sienos – plytos, užstatytas plotas – 24,15 kv. m, statybos metai – 1984; pastatą-tvartą, unikalus Nr. 3498-4004-5032, paskirtis – pagalbinio ūkio, žymėjimas plane 3I1p, sienos – plytos, užstatytas plotas – 39,90 kv. m, statybos metai – 1984;  pastatą-pašarinę, unikalus Nr. 3498-4004-5043, paskirtis – pagalbinio ūkio, žymėjimas plane 4I1m, sienos – asbestcementinės su karkasu, užstatytas plotas – 36,72 kv. m, statybos metai – 1984; kitus </w:t>
            </w:r>
            <w:r w:rsidRPr="00AE5FFB">
              <w:rPr>
                <w:b/>
                <w:bCs/>
                <w:color w:val="000000" w:themeColor="text1"/>
              </w:rPr>
              <w:lastRenderedPageBreak/>
              <w:t>inžinerinius statinius-kiemo statinius, pastabos – šulinys, unikalus Nr. 4400-0434-5180, paskirtis – kiti inžineriniai statiniai, statybos metai – 1984.</w:t>
            </w:r>
          </w:p>
        </w:tc>
        <w:tc>
          <w:tcPr>
            <w:tcW w:w="2106" w:type="dxa"/>
            <w:tcBorders>
              <w:top w:val="single" w:sz="4" w:space="0" w:color="auto"/>
              <w:left w:val="single" w:sz="4" w:space="0" w:color="auto"/>
              <w:bottom w:val="single" w:sz="4" w:space="0" w:color="auto"/>
              <w:right w:val="single" w:sz="4" w:space="0" w:color="auto"/>
            </w:tcBorders>
          </w:tcPr>
          <w:p w14:paraId="54CB5333" w14:textId="77777777" w:rsidR="00AE5FFB" w:rsidRPr="00AE5FFB" w:rsidRDefault="00AE5FFB" w:rsidP="00E238BB">
            <w:pPr>
              <w:spacing w:line="276" w:lineRule="auto"/>
              <w:jc w:val="both"/>
              <w:rPr>
                <w:b/>
                <w:bCs/>
                <w:color w:val="000000" w:themeColor="text1"/>
              </w:rPr>
            </w:pPr>
            <w:r w:rsidRPr="00AE5FFB">
              <w:rPr>
                <w:b/>
                <w:bCs/>
                <w:color w:val="000000" w:themeColor="text1"/>
              </w:rPr>
              <w:lastRenderedPageBreak/>
              <w:t>Anykščių r. sav., Surdegis, Pušų g. 8.</w:t>
            </w:r>
          </w:p>
          <w:p w14:paraId="1743BED8" w14:textId="77777777" w:rsidR="00AE5FFB" w:rsidRPr="00AE5FFB" w:rsidRDefault="00AE5FFB" w:rsidP="00E238BB">
            <w:pPr>
              <w:pStyle w:val="Pagrindinistekstas"/>
              <w:spacing w:line="276" w:lineRule="auto"/>
              <w:jc w:val="left"/>
              <w:rPr>
                <w:b/>
                <w:color w:val="FF0000"/>
              </w:rPr>
            </w:pPr>
          </w:p>
        </w:tc>
        <w:tc>
          <w:tcPr>
            <w:tcW w:w="1509" w:type="dxa"/>
            <w:tcBorders>
              <w:top w:val="single" w:sz="4" w:space="0" w:color="auto"/>
              <w:left w:val="single" w:sz="4" w:space="0" w:color="auto"/>
              <w:bottom w:val="single" w:sz="4" w:space="0" w:color="auto"/>
              <w:right w:val="single" w:sz="4" w:space="0" w:color="auto"/>
            </w:tcBorders>
          </w:tcPr>
          <w:p w14:paraId="1CFD2CDA" w14:textId="77777777" w:rsidR="00AE5FFB" w:rsidRPr="00AE5FFB" w:rsidRDefault="00AE5FFB" w:rsidP="00E238BB">
            <w:pPr>
              <w:pStyle w:val="Pagrindinistekstas"/>
              <w:jc w:val="right"/>
              <w:rPr>
                <w:b/>
                <w:color w:val="FF0000"/>
                <w:szCs w:val="24"/>
              </w:rPr>
            </w:pPr>
            <w:r w:rsidRPr="00AE5FFB">
              <w:rPr>
                <w:b/>
                <w:color w:val="000000" w:themeColor="text1"/>
              </w:rPr>
              <w:t>506,15</w:t>
            </w:r>
          </w:p>
        </w:tc>
      </w:tr>
      <w:tr w:rsidR="00AE5FFB" w:rsidRPr="0011525E" w14:paraId="5E2C5630" w14:textId="77777777" w:rsidTr="00E238BB">
        <w:tc>
          <w:tcPr>
            <w:tcW w:w="636" w:type="dxa"/>
            <w:tcBorders>
              <w:top w:val="single" w:sz="4" w:space="0" w:color="auto"/>
              <w:left w:val="single" w:sz="4" w:space="0" w:color="auto"/>
              <w:bottom w:val="single" w:sz="4" w:space="0" w:color="auto"/>
              <w:right w:val="single" w:sz="4" w:space="0" w:color="auto"/>
            </w:tcBorders>
          </w:tcPr>
          <w:p w14:paraId="39856B61" w14:textId="77777777" w:rsidR="00AE5FFB" w:rsidRPr="00AE5FFB" w:rsidRDefault="00AE5FFB" w:rsidP="00E238BB">
            <w:pPr>
              <w:pStyle w:val="Pagrindinistekstas"/>
              <w:rPr>
                <w:b/>
                <w:color w:val="FF0000"/>
                <w:szCs w:val="24"/>
              </w:rPr>
            </w:pPr>
            <w:r w:rsidRPr="00AE5FFB">
              <w:rPr>
                <w:b/>
                <w:szCs w:val="24"/>
              </w:rPr>
              <w:t>140.</w:t>
            </w:r>
          </w:p>
        </w:tc>
        <w:tc>
          <w:tcPr>
            <w:tcW w:w="5506" w:type="dxa"/>
            <w:tcBorders>
              <w:top w:val="single" w:sz="4" w:space="0" w:color="auto"/>
              <w:left w:val="single" w:sz="4" w:space="0" w:color="auto"/>
              <w:bottom w:val="single" w:sz="4" w:space="0" w:color="auto"/>
              <w:right w:val="single" w:sz="4" w:space="0" w:color="auto"/>
            </w:tcBorders>
          </w:tcPr>
          <w:p w14:paraId="4E752BE6" w14:textId="77777777" w:rsidR="00AE5FFB" w:rsidRPr="00AE5FFB" w:rsidRDefault="00AE5FFB" w:rsidP="00E238BB">
            <w:pPr>
              <w:spacing w:line="276" w:lineRule="auto"/>
              <w:jc w:val="both"/>
              <w:rPr>
                <w:b/>
                <w:bCs/>
                <w:color w:val="FF0000"/>
              </w:rPr>
            </w:pPr>
            <w:r w:rsidRPr="00AE5FFB">
              <w:rPr>
                <w:b/>
                <w:bCs/>
                <w:color w:val="000000" w:themeColor="text1"/>
              </w:rPr>
              <w:t>41/100 dalį pastato – gyvenamojo namo, unikalus Nr. 3496-1006-1015 gyvenamoji (vieno buto pastatai), pažymėjimas plane 1A1m, aukštų skaičius – 1, kambarių skaičius – 4, bendras plotas – 56,76 kv. m, gyvenamasis plotas – 40,47 kv. m, statybos metai – 1900; 39/100 dalį pastato-ūkinio pastato unikalus Nr. 3496-1006-1026, paskirtis – pagalbinio ūkio, žymėjimas plane 2I1ž, sienos – medis su karkasu, užstatytas plotas – 40,00 kv. m, statybos metai – 1961.</w:t>
            </w:r>
          </w:p>
        </w:tc>
        <w:tc>
          <w:tcPr>
            <w:tcW w:w="2106" w:type="dxa"/>
            <w:tcBorders>
              <w:top w:val="single" w:sz="4" w:space="0" w:color="auto"/>
              <w:left w:val="single" w:sz="4" w:space="0" w:color="auto"/>
              <w:bottom w:val="single" w:sz="4" w:space="0" w:color="auto"/>
              <w:right w:val="single" w:sz="4" w:space="0" w:color="auto"/>
            </w:tcBorders>
          </w:tcPr>
          <w:p w14:paraId="0021F139" w14:textId="77777777" w:rsidR="00AE5FFB" w:rsidRPr="00982D82" w:rsidRDefault="00AE5FFB" w:rsidP="00E238BB">
            <w:pPr>
              <w:spacing w:line="276" w:lineRule="auto"/>
              <w:jc w:val="both"/>
              <w:rPr>
                <w:color w:val="000000" w:themeColor="text1"/>
              </w:rPr>
            </w:pPr>
            <w:r w:rsidRPr="00982D82">
              <w:rPr>
                <w:color w:val="000000" w:themeColor="text1"/>
              </w:rPr>
              <w:t>Anykščių r. sav., Troškūnai, Vytauto g. 6.</w:t>
            </w:r>
          </w:p>
          <w:p w14:paraId="312FC2F1" w14:textId="77777777" w:rsidR="00AE5FFB" w:rsidRPr="00161282" w:rsidRDefault="00AE5FFB" w:rsidP="00E238BB">
            <w:pPr>
              <w:pStyle w:val="Pagrindinistekstas"/>
              <w:spacing w:line="276" w:lineRule="auto"/>
              <w:jc w:val="left"/>
              <w:rPr>
                <w:color w:val="FF0000"/>
              </w:rPr>
            </w:pPr>
          </w:p>
        </w:tc>
        <w:tc>
          <w:tcPr>
            <w:tcW w:w="1509" w:type="dxa"/>
            <w:tcBorders>
              <w:top w:val="single" w:sz="4" w:space="0" w:color="auto"/>
              <w:left w:val="single" w:sz="4" w:space="0" w:color="auto"/>
              <w:bottom w:val="single" w:sz="4" w:space="0" w:color="auto"/>
              <w:right w:val="single" w:sz="4" w:space="0" w:color="auto"/>
            </w:tcBorders>
          </w:tcPr>
          <w:p w14:paraId="105669FA" w14:textId="77777777" w:rsidR="00AE5FFB" w:rsidRPr="0011525E" w:rsidRDefault="00AE5FFB" w:rsidP="00E238BB">
            <w:pPr>
              <w:pStyle w:val="Pagrindinistekstas"/>
              <w:jc w:val="right"/>
              <w:rPr>
                <w:bCs w:val="0"/>
                <w:szCs w:val="24"/>
              </w:rPr>
            </w:pPr>
            <w:r w:rsidRPr="00982D82">
              <w:rPr>
                <w:color w:val="000000" w:themeColor="text1"/>
              </w:rPr>
              <w:t>0,00</w:t>
            </w:r>
          </w:p>
        </w:tc>
      </w:tr>
    </w:tbl>
    <w:p w14:paraId="65F35C62" w14:textId="77777777" w:rsidR="00AE5FFB" w:rsidRPr="00161282" w:rsidRDefault="00AE5FFB" w:rsidP="00AE5FFB">
      <w:pPr>
        <w:tabs>
          <w:tab w:val="left" w:pos="1134"/>
        </w:tabs>
        <w:spacing w:line="360" w:lineRule="auto"/>
        <w:ind w:left="840"/>
        <w:jc w:val="both"/>
        <w:rPr>
          <w:bCs/>
          <w:color w:val="FF0000"/>
        </w:rPr>
      </w:pPr>
    </w:p>
    <w:p w14:paraId="442BF97D" w14:textId="77777777" w:rsidR="00AE5FFB" w:rsidRDefault="00AE5FFB" w:rsidP="00AE5FFB">
      <w:pPr>
        <w:pStyle w:val="Sraopastraipa"/>
        <w:numPr>
          <w:ilvl w:val="0"/>
          <w:numId w:val="12"/>
        </w:numPr>
        <w:tabs>
          <w:tab w:val="left" w:pos="1134"/>
        </w:tabs>
        <w:spacing w:line="360" w:lineRule="auto"/>
        <w:rPr>
          <w:bCs/>
        </w:rPr>
      </w:pPr>
      <w:r w:rsidRPr="003A57C1">
        <w:rPr>
          <w:bCs/>
        </w:rPr>
        <w:t>Pripažinti netekusi</w:t>
      </w:r>
      <w:r>
        <w:rPr>
          <w:bCs/>
        </w:rPr>
        <w:t>a</w:t>
      </w:r>
      <w:r w:rsidRPr="003A57C1">
        <w:rPr>
          <w:bCs/>
        </w:rPr>
        <w:t xml:space="preserve"> galios</w:t>
      </w:r>
      <w:r>
        <w:rPr>
          <w:bCs/>
        </w:rPr>
        <w:t xml:space="preserve"> 2 eilutę.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5437"/>
        <w:gridCol w:w="2082"/>
        <w:gridCol w:w="1480"/>
      </w:tblGrid>
      <w:tr w:rsidR="00C744D0" w:rsidRPr="00CD2BAD" w14:paraId="7188E25D" w14:textId="77777777" w:rsidTr="00E238BB">
        <w:tc>
          <w:tcPr>
            <w:tcW w:w="636" w:type="dxa"/>
            <w:tcBorders>
              <w:top w:val="single" w:sz="4" w:space="0" w:color="auto"/>
              <w:left w:val="single" w:sz="4" w:space="0" w:color="auto"/>
              <w:bottom w:val="single" w:sz="4" w:space="0" w:color="auto"/>
              <w:right w:val="single" w:sz="4" w:space="0" w:color="auto"/>
            </w:tcBorders>
            <w:hideMark/>
          </w:tcPr>
          <w:p w14:paraId="4567EE87" w14:textId="77777777" w:rsidR="00C744D0" w:rsidRPr="00C744D0" w:rsidRDefault="00C744D0" w:rsidP="00E238BB">
            <w:pPr>
              <w:overflowPunct w:val="0"/>
              <w:autoSpaceDE w:val="0"/>
              <w:autoSpaceDN w:val="0"/>
              <w:adjustRightInd w:val="0"/>
              <w:jc w:val="both"/>
              <w:rPr>
                <w:strike/>
              </w:rPr>
            </w:pPr>
            <w:r w:rsidRPr="00C744D0">
              <w:rPr>
                <w:strike/>
              </w:rPr>
              <w:t>2.</w:t>
            </w:r>
          </w:p>
        </w:tc>
        <w:tc>
          <w:tcPr>
            <w:tcW w:w="5506" w:type="dxa"/>
            <w:tcBorders>
              <w:top w:val="single" w:sz="4" w:space="0" w:color="auto"/>
              <w:left w:val="single" w:sz="4" w:space="0" w:color="auto"/>
              <w:bottom w:val="single" w:sz="4" w:space="0" w:color="auto"/>
              <w:right w:val="single" w:sz="4" w:space="0" w:color="auto"/>
            </w:tcBorders>
            <w:hideMark/>
          </w:tcPr>
          <w:p w14:paraId="3F369D17" w14:textId="77777777" w:rsidR="00C744D0" w:rsidRPr="00CD2BAD" w:rsidRDefault="00C744D0" w:rsidP="00E238BB">
            <w:pPr>
              <w:overflowPunct w:val="0"/>
              <w:autoSpaceDE w:val="0"/>
              <w:autoSpaceDN w:val="0"/>
              <w:adjustRightInd w:val="0"/>
              <w:jc w:val="both"/>
              <w:rPr>
                <w:strike/>
                <w:color w:val="FF0000"/>
              </w:rPr>
            </w:pPr>
            <w:r w:rsidRPr="00CD2BAD">
              <w:rPr>
                <w:bCs/>
                <w:strike/>
                <w:szCs w:val="20"/>
              </w:rPr>
              <w:t xml:space="preserve">43/100 dalys pastato-gyvenamojo namo, unikalus Nr. 3496-8000-9014, paskirtis – gyvenamoji (vieno buto pastatai), pažymėjimas plane 1A1ž, pastato bendras plotas – 117,23 kv. m, sienos – medis su karkasu, statybos metai – 1968; pastatas-ūkinis pastatas, unikalus Nr. 3496-8000-9025, paskirtis – pagalbinio ūkio, pažymėjimas plane 2I1ž, užstatytas plotas – 19 kv. m, sienos – lentos, statybos metai 1968; pastatas-ūkinis pastatas, unikalus Nr. 3496-8000-9036, paskirtis – pagalbinio ūkio, pažymėjimas plane 3I1ž, sienos – lentos, užstatytas plotas 165 kv. m, statybos metai 1968; pastatas-ūkinis pastatas, unikalus Nr. 3496-8000-9070, paskirtis – pagalbinio ūkio, pažymėjimas plane 8I1b, sienos – betonas/blokai/šlakblokai, užstatytas plotas – 46 kv. m, statybos metai 1975; pastatas-ūkinis pastatas, unikalus Nr. 3496-8000-9084, paskirtis – pagalbinio ūkio, pažymėjimas plane 9I1p, sienos – plytų mūras, užstatytas plotas 93 kv. m, statybos metai 1975;  pastatas-ūkinis pastatas, unikalus Nr. 3496-8000-9114, paskirtis – pagalbinio ūkio, pažymėjimas plane 13I1ž, sienos – lentos, užstatytas plotas 25 kv. m, statybos metai 1975;  pastatas-ūkinis pastatas, unikalus Nr. 3496-8000-9125, paskirtis – pagalbinio ūkio, pažymėjimas plane 14I1ž, sienos – lentos, užstatytas plotas 64 kv. m, statybos metai 1975; pastatas-ūkinis pastatas, unikalus Nr. 3496-8000-9136, paskirtis – pagalbinio ūkio, pažymėjimas plane 15I1ž, sienos – lentos, užstatytas plotas 44 kv. m, statybos metai 1975;  pastatas-ūkinis pastatas, unikalus Nr. 3496-8000-9047, paskirtis – pagalbinio ūkio, pažymėjimas plane 16I1ž, sienos – lentos, užstatytas plotas 26 kv. m, statybos metai 1975; pastatas-ūkinis pastatas, unikalus Nr. 3496-8000-9158, paskirtis – pagalbinio ūkio, </w:t>
            </w:r>
            <w:r w:rsidRPr="00CD2BAD">
              <w:rPr>
                <w:bCs/>
                <w:strike/>
                <w:szCs w:val="20"/>
              </w:rPr>
              <w:lastRenderedPageBreak/>
              <w:t>pažymėjimas plane 17I1p, sienos – plytų mūras, užstatytas plotas 16 kv. m, statybos metai 1968; kiti statiniai (inžineriniai)-kiemo statiniai, unikalus Nr. 4400-0015-3824, aprašymas – išvietės v1, v2, skysto kuro rezervuarai c1, c2, c3, tvora t1, t2, asfalto danga b1, paskirtis – kiti statiniai, statybos metai 1968.</w:t>
            </w:r>
          </w:p>
        </w:tc>
        <w:tc>
          <w:tcPr>
            <w:tcW w:w="2106" w:type="dxa"/>
            <w:tcBorders>
              <w:top w:val="single" w:sz="4" w:space="0" w:color="auto"/>
              <w:left w:val="single" w:sz="4" w:space="0" w:color="auto"/>
              <w:bottom w:val="single" w:sz="4" w:space="0" w:color="auto"/>
              <w:right w:val="single" w:sz="4" w:space="0" w:color="auto"/>
            </w:tcBorders>
            <w:hideMark/>
          </w:tcPr>
          <w:p w14:paraId="2D355259" w14:textId="77777777" w:rsidR="00C744D0" w:rsidRPr="00CD2BAD" w:rsidRDefault="00C744D0" w:rsidP="00E238BB">
            <w:pPr>
              <w:overflowPunct w:val="0"/>
              <w:autoSpaceDE w:val="0"/>
              <w:autoSpaceDN w:val="0"/>
              <w:adjustRightInd w:val="0"/>
              <w:rPr>
                <w:strike/>
              </w:rPr>
            </w:pPr>
            <w:r w:rsidRPr="00CD2BAD">
              <w:rPr>
                <w:bCs/>
                <w:strike/>
                <w:szCs w:val="20"/>
              </w:rPr>
              <w:lastRenderedPageBreak/>
              <w:t>Gegužės g. 45, Anykščių m., Anykščių r. sav.</w:t>
            </w:r>
          </w:p>
          <w:p w14:paraId="71A4F5BF" w14:textId="77777777" w:rsidR="00C744D0" w:rsidRPr="00CD2BAD" w:rsidRDefault="00C744D0" w:rsidP="00E238BB">
            <w:pPr>
              <w:overflowPunct w:val="0"/>
              <w:autoSpaceDE w:val="0"/>
              <w:autoSpaceDN w:val="0"/>
              <w:adjustRightInd w:val="0"/>
              <w:rPr>
                <w:strike/>
              </w:rPr>
            </w:pPr>
          </w:p>
          <w:p w14:paraId="6074A349" w14:textId="77777777" w:rsidR="00C744D0" w:rsidRPr="00CD2BAD" w:rsidRDefault="00C744D0" w:rsidP="00E238BB">
            <w:pPr>
              <w:overflowPunct w:val="0"/>
              <w:autoSpaceDE w:val="0"/>
              <w:autoSpaceDN w:val="0"/>
              <w:adjustRightInd w:val="0"/>
              <w:rPr>
                <w:color w:val="FF0000"/>
              </w:rPr>
            </w:pPr>
          </w:p>
        </w:tc>
        <w:tc>
          <w:tcPr>
            <w:tcW w:w="1509" w:type="dxa"/>
            <w:tcBorders>
              <w:top w:val="single" w:sz="4" w:space="0" w:color="auto"/>
              <w:left w:val="single" w:sz="4" w:space="0" w:color="auto"/>
              <w:bottom w:val="single" w:sz="4" w:space="0" w:color="auto"/>
              <w:right w:val="single" w:sz="4" w:space="0" w:color="auto"/>
            </w:tcBorders>
            <w:hideMark/>
          </w:tcPr>
          <w:p w14:paraId="75A90DF2" w14:textId="77777777" w:rsidR="00C744D0" w:rsidRPr="00CD2BAD" w:rsidRDefault="00C744D0" w:rsidP="00E238BB">
            <w:pPr>
              <w:overflowPunct w:val="0"/>
              <w:autoSpaceDE w:val="0"/>
              <w:autoSpaceDN w:val="0"/>
              <w:adjustRightInd w:val="0"/>
              <w:jc w:val="right"/>
              <w:rPr>
                <w:strike/>
              </w:rPr>
            </w:pPr>
            <w:r w:rsidRPr="00CD2BAD">
              <w:rPr>
                <w:strike/>
              </w:rPr>
              <w:t>0</w:t>
            </w:r>
          </w:p>
        </w:tc>
      </w:tr>
    </w:tbl>
    <w:p w14:paraId="17E3BD80" w14:textId="77777777" w:rsidR="00C744D0" w:rsidRPr="00C744D0" w:rsidRDefault="00C744D0" w:rsidP="00C744D0">
      <w:pPr>
        <w:tabs>
          <w:tab w:val="left" w:pos="1134"/>
        </w:tabs>
        <w:spacing w:line="360" w:lineRule="auto"/>
        <w:ind w:left="840"/>
        <w:rPr>
          <w:bCs/>
        </w:rPr>
      </w:pPr>
    </w:p>
    <w:p w14:paraId="660EFABD" w14:textId="77777777" w:rsidR="00AE5FFB" w:rsidRPr="00117189" w:rsidRDefault="00AE5FFB" w:rsidP="00AE5FFB">
      <w:pPr>
        <w:spacing w:line="360" w:lineRule="auto"/>
        <w:ind w:firstLine="720"/>
        <w:jc w:val="both"/>
        <w:rPr>
          <w:rFonts w:eastAsia="Calibri"/>
          <w:bCs/>
        </w:rPr>
      </w:pPr>
      <w:r w:rsidRPr="00117189">
        <w:rPr>
          <w:rFonts w:eastAsia="Calibr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7B605B1" w14:textId="77777777" w:rsidR="00AE5FFB" w:rsidRDefault="00AE5FFB" w:rsidP="00AE5FFB">
      <w:pPr>
        <w:pStyle w:val="Pagrindinistekstas"/>
        <w:spacing w:line="360" w:lineRule="auto"/>
        <w:ind w:right="195" w:firstLine="567"/>
        <w:contextualSpacing/>
        <w:rPr>
          <w:szCs w:val="24"/>
        </w:rPr>
      </w:pPr>
    </w:p>
    <w:p w14:paraId="4D0539C2" w14:textId="77777777" w:rsidR="00AE5FFB" w:rsidRDefault="00AE5FFB" w:rsidP="00AE5FFB">
      <w:pPr>
        <w:pStyle w:val="Pagrindinistekstas"/>
        <w:spacing w:line="360" w:lineRule="auto"/>
        <w:rPr>
          <w:szCs w:val="24"/>
        </w:rPr>
      </w:pPr>
      <w:r w:rsidRPr="00A00963">
        <w:rPr>
          <w:szCs w:val="24"/>
        </w:rPr>
        <w:fldChar w:fldCharType="begin"/>
      </w:r>
      <w:r w:rsidRPr="00A00963">
        <w:rPr>
          <w:szCs w:val="24"/>
        </w:rPr>
        <w:instrText xml:space="preserve"> FILLIN "Pareigos" \* MERGEFORMAT </w:instrText>
      </w:r>
      <w:r w:rsidRPr="00A00963">
        <w:rPr>
          <w:szCs w:val="24"/>
        </w:rPr>
        <w:fldChar w:fldCharType="separate"/>
      </w:r>
      <w:r w:rsidRPr="00A00963">
        <w:rPr>
          <w:szCs w:val="24"/>
        </w:rPr>
        <w:t>Meras</w:t>
      </w:r>
      <w:r w:rsidRPr="00A00963">
        <w:rPr>
          <w:szCs w:val="24"/>
        </w:rPr>
        <w:fldChar w:fldCharType="end"/>
      </w:r>
      <w:r w:rsidRPr="00A00963">
        <w:rPr>
          <w:szCs w:val="24"/>
        </w:rPr>
        <w:tab/>
        <w:t xml:space="preserve">                                                                                                  </w:t>
      </w:r>
      <w:r>
        <w:rPr>
          <w:szCs w:val="24"/>
        </w:rPr>
        <w:t xml:space="preserve">       </w:t>
      </w:r>
      <w:r w:rsidRPr="00A00963">
        <w:rPr>
          <w:szCs w:val="24"/>
        </w:rPr>
        <w:t xml:space="preserve">          </w:t>
      </w:r>
      <w:r>
        <w:rPr>
          <w:szCs w:val="24"/>
        </w:rPr>
        <w:t>Kęstutis Tubis</w:t>
      </w:r>
    </w:p>
    <w:p w14:paraId="479C5E09" w14:textId="77777777" w:rsidR="00CD2BAD" w:rsidRPr="00CD2BAD" w:rsidRDefault="00CD2BAD" w:rsidP="00CD2BAD">
      <w:pPr>
        <w:tabs>
          <w:tab w:val="right" w:pos="9638"/>
        </w:tabs>
        <w:overflowPunct w:val="0"/>
        <w:autoSpaceDE w:val="0"/>
        <w:autoSpaceDN w:val="0"/>
        <w:adjustRightInd w:val="0"/>
        <w:spacing w:line="360" w:lineRule="auto"/>
        <w:jc w:val="center"/>
        <w:rPr>
          <w:bCs/>
        </w:rPr>
      </w:pPr>
    </w:p>
    <w:p w14:paraId="54D0542A" w14:textId="77777777" w:rsidR="00CD2BAD" w:rsidRPr="00CD2BAD" w:rsidRDefault="00CD2BAD" w:rsidP="00CD2BAD">
      <w:pPr>
        <w:overflowPunct w:val="0"/>
        <w:autoSpaceDE w:val="0"/>
        <w:autoSpaceDN w:val="0"/>
        <w:adjustRightInd w:val="0"/>
        <w:spacing w:line="360" w:lineRule="auto"/>
        <w:jc w:val="both"/>
        <w:rPr>
          <w:bCs/>
        </w:rPr>
      </w:pPr>
    </w:p>
    <w:p w14:paraId="5739A161" w14:textId="77777777" w:rsidR="00CD2BAD" w:rsidRPr="00CD2BAD" w:rsidRDefault="00CD2BAD" w:rsidP="00CD2BAD">
      <w:pPr>
        <w:overflowPunct w:val="0"/>
        <w:autoSpaceDE w:val="0"/>
        <w:autoSpaceDN w:val="0"/>
        <w:adjustRightInd w:val="0"/>
        <w:spacing w:line="360" w:lineRule="auto"/>
        <w:jc w:val="both"/>
        <w:rPr>
          <w:bCs/>
        </w:rPr>
      </w:pPr>
    </w:p>
    <w:p w14:paraId="58F0E313" w14:textId="77777777" w:rsidR="00CD2BAD" w:rsidRPr="00CD2BAD" w:rsidRDefault="00CD2BAD" w:rsidP="00CD2BAD">
      <w:pPr>
        <w:overflowPunct w:val="0"/>
        <w:autoSpaceDE w:val="0"/>
        <w:autoSpaceDN w:val="0"/>
        <w:adjustRightInd w:val="0"/>
        <w:spacing w:line="360" w:lineRule="auto"/>
        <w:jc w:val="both"/>
        <w:rPr>
          <w:bCs/>
        </w:rPr>
      </w:pPr>
    </w:p>
    <w:p w14:paraId="2C442BC4" w14:textId="77777777" w:rsidR="00CD2BAD" w:rsidRPr="00CD2BAD" w:rsidRDefault="00CD2BAD" w:rsidP="00CD2BAD">
      <w:pPr>
        <w:overflowPunct w:val="0"/>
        <w:autoSpaceDE w:val="0"/>
        <w:autoSpaceDN w:val="0"/>
        <w:adjustRightInd w:val="0"/>
        <w:spacing w:line="360" w:lineRule="auto"/>
        <w:jc w:val="both"/>
        <w:rPr>
          <w:bCs/>
        </w:rPr>
      </w:pPr>
    </w:p>
    <w:p w14:paraId="4E4FCC34" w14:textId="77777777" w:rsidR="00CD2BAD" w:rsidRPr="00CD2BAD" w:rsidRDefault="00CD2BAD" w:rsidP="00CD2BAD">
      <w:pPr>
        <w:overflowPunct w:val="0"/>
        <w:autoSpaceDE w:val="0"/>
        <w:autoSpaceDN w:val="0"/>
        <w:adjustRightInd w:val="0"/>
        <w:spacing w:line="360" w:lineRule="auto"/>
        <w:jc w:val="both"/>
        <w:rPr>
          <w:bCs/>
        </w:rPr>
      </w:pPr>
    </w:p>
    <w:p w14:paraId="6659C419" w14:textId="77777777" w:rsidR="00CD2BAD" w:rsidRPr="00CD2BAD" w:rsidRDefault="00CD2BAD" w:rsidP="00CD2BAD">
      <w:pPr>
        <w:overflowPunct w:val="0"/>
        <w:autoSpaceDE w:val="0"/>
        <w:autoSpaceDN w:val="0"/>
        <w:adjustRightInd w:val="0"/>
        <w:spacing w:line="360" w:lineRule="auto"/>
        <w:jc w:val="both"/>
        <w:rPr>
          <w:bCs/>
        </w:rPr>
      </w:pPr>
    </w:p>
    <w:p w14:paraId="1CC4F1CA" w14:textId="77777777" w:rsidR="00CD2BAD" w:rsidRPr="00CD2BAD" w:rsidRDefault="00CD2BAD" w:rsidP="00CD2BAD">
      <w:pPr>
        <w:ind w:right="-319"/>
      </w:pPr>
    </w:p>
    <w:p w14:paraId="4A7C8BC7" w14:textId="77777777" w:rsidR="00CD2BAD" w:rsidRPr="00CD2BAD" w:rsidRDefault="00CD2BAD" w:rsidP="00CD2BAD">
      <w:pPr>
        <w:ind w:right="-319"/>
      </w:pPr>
    </w:p>
    <w:p w14:paraId="270B3061" w14:textId="77777777" w:rsidR="00CD2BAD" w:rsidRPr="00CD2BAD" w:rsidRDefault="00CD2BAD" w:rsidP="00CD2BAD">
      <w:pPr>
        <w:ind w:right="-319"/>
      </w:pPr>
    </w:p>
    <w:p w14:paraId="734BBFF8" w14:textId="77777777" w:rsidR="00CD2BAD" w:rsidRPr="00CD2BAD" w:rsidRDefault="00CD2BAD" w:rsidP="00CD2BAD">
      <w:pPr>
        <w:ind w:right="-319"/>
      </w:pPr>
    </w:p>
    <w:p w14:paraId="3C1078EB" w14:textId="77777777" w:rsidR="00CD2BAD" w:rsidRPr="00CD2BAD" w:rsidRDefault="00CD2BAD" w:rsidP="00CD2BAD">
      <w:pPr>
        <w:ind w:right="-319"/>
      </w:pPr>
    </w:p>
    <w:p w14:paraId="5EFB9188" w14:textId="77777777" w:rsidR="00CD2BAD" w:rsidRPr="00CD2BAD" w:rsidRDefault="00CD2BAD" w:rsidP="00CD2BAD">
      <w:pPr>
        <w:jc w:val="both"/>
      </w:pPr>
    </w:p>
    <w:p w14:paraId="740AF727" w14:textId="77777777" w:rsidR="00CD2BAD" w:rsidRPr="00CD2BAD" w:rsidRDefault="00CD2BAD" w:rsidP="00CD2BAD">
      <w:pPr>
        <w:jc w:val="both"/>
      </w:pPr>
    </w:p>
    <w:p w14:paraId="63B890D2" w14:textId="77777777" w:rsidR="00CD2BAD" w:rsidRPr="00CD2BAD" w:rsidRDefault="00CD2BAD" w:rsidP="00CD2BAD">
      <w:pPr>
        <w:jc w:val="both"/>
      </w:pPr>
    </w:p>
    <w:p w14:paraId="34194383" w14:textId="77777777" w:rsidR="0005209A" w:rsidRDefault="0005209A" w:rsidP="0005209A"/>
    <w:p w14:paraId="5025BDEA" w14:textId="77777777" w:rsidR="0005209A" w:rsidRDefault="0005209A" w:rsidP="0005209A"/>
    <w:p w14:paraId="643F8BBA" w14:textId="77777777" w:rsidR="0005209A" w:rsidRDefault="0005209A" w:rsidP="0005209A"/>
    <w:p w14:paraId="5D813088" w14:textId="77777777" w:rsidR="0005209A" w:rsidRDefault="0005209A" w:rsidP="0005209A"/>
    <w:p w14:paraId="040230F0" w14:textId="77777777" w:rsidR="0005209A" w:rsidRDefault="0005209A" w:rsidP="0005209A"/>
    <w:p w14:paraId="45E79812" w14:textId="77777777" w:rsidR="0005209A" w:rsidRDefault="0005209A" w:rsidP="0005209A"/>
    <w:p w14:paraId="05440728" w14:textId="77777777" w:rsidR="0005209A" w:rsidRDefault="0005209A" w:rsidP="0005209A"/>
    <w:p w14:paraId="4937A5A9" w14:textId="77777777" w:rsidR="0005209A" w:rsidRDefault="0005209A" w:rsidP="0005209A"/>
    <w:p w14:paraId="4FDBAD31" w14:textId="77777777" w:rsidR="0005209A" w:rsidRDefault="0005209A" w:rsidP="0005209A"/>
    <w:p w14:paraId="66A17F7D" w14:textId="77777777" w:rsidR="0005209A" w:rsidRDefault="0005209A" w:rsidP="0005209A"/>
    <w:p w14:paraId="395C5CF8" w14:textId="77777777" w:rsidR="0005209A" w:rsidRDefault="0005209A" w:rsidP="0005209A"/>
    <w:p w14:paraId="46F5ED38" w14:textId="77777777" w:rsidR="0005209A" w:rsidRDefault="0005209A" w:rsidP="0005209A"/>
    <w:p w14:paraId="33B6303F" w14:textId="77777777" w:rsidR="0005209A" w:rsidRDefault="0005209A" w:rsidP="0005209A"/>
    <w:p w14:paraId="2B54D348" w14:textId="77777777" w:rsidR="0005209A" w:rsidRDefault="0005209A" w:rsidP="0005209A"/>
    <w:p w14:paraId="1C128957" w14:textId="3842DC7E" w:rsidR="0090053F" w:rsidRPr="0005209A" w:rsidRDefault="0090053F" w:rsidP="0005209A">
      <w:pPr>
        <w:jc w:val="center"/>
        <w:rPr>
          <w:i/>
          <w:iCs/>
        </w:rPr>
      </w:pPr>
      <w:r w:rsidRPr="00070B5C">
        <w:rPr>
          <w:b/>
        </w:rPr>
        <w:lastRenderedPageBreak/>
        <w:t>SAVIVALDYBĖS TARYBOS SPRENDIMO „</w:t>
      </w:r>
      <w:r w:rsidRPr="00070B5C">
        <w:rPr>
          <w:b/>
          <w:caps/>
        </w:rPr>
        <w:t>DĖL ANYKŠČIŲ RAJONO SAVIVALDYBĖS TARYBOS 2020 M. VASARIO 27 D. SPRENDIMO Nr. 1-TS-71 „DĖL VIEŠAME AUKCIONE PARDUODAMO ANYKŠČIŲ RAJONO SAVIVALDYBĖS NEKILNOJAMOJO TURTO IR KITŲ NEKILNOJAMŲJŲ DAIKTŲ sąrašo patvirtinimo“ PAKEITIMO</w:t>
      </w:r>
      <w:r w:rsidR="00190919">
        <w:rPr>
          <w:b/>
          <w:caps/>
        </w:rPr>
        <w:t>“</w:t>
      </w:r>
      <w:r w:rsidRPr="00070B5C">
        <w:rPr>
          <w:b/>
          <w:caps/>
        </w:rPr>
        <w:t xml:space="preserve"> </w:t>
      </w:r>
      <w:r w:rsidRPr="00070B5C">
        <w:rPr>
          <w:b/>
        </w:rPr>
        <w:t>PROJEKTO</w:t>
      </w:r>
    </w:p>
    <w:p w14:paraId="0E2B999D" w14:textId="77777777" w:rsidR="0090053F" w:rsidRPr="00070B5C" w:rsidRDefault="0090053F" w:rsidP="0090053F">
      <w:pPr>
        <w:ind w:firstLine="720"/>
        <w:rPr>
          <w:b/>
        </w:rPr>
      </w:pPr>
      <w:r w:rsidRPr="00070B5C">
        <w:rPr>
          <w:b/>
        </w:rPr>
        <w:t xml:space="preserve">                                           </w:t>
      </w:r>
    </w:p>
    <w:p w14:paraId="39B0C8B1" w14:textId="77777777" w:rsidR="0090053F" w:rsidRDefault="0090053F" w:rsidP="0090053F">
      <w:pPr>
        <w:ind w:firstLine="720"/>
        <w:rPr>
          <w:b/>
        </w:rPr>
      </w:pPr>
      <w:r w:rsidRPr="00070B5C">
        <w:rPr>
          <w:b/>
        </w:rPr>
        <w:t xml:space="preserve">                                           AIŠKINAMASIS RAŠTAS</w:t>
      </w:r>
    </w:p>
    <w:p w14:paraId="66326804" w14:textId="77777777" w:rsidR="00117189" w:rsidRPr="00070B5C" w:rsidRDefault="00117189" w:rsidP="00117189">
      <w:pPr>
        <w:spacing w:line="360" w:lineRule="auto"/>
        <w:ind w:firstLine="720"/>
        <w:jc w:val="both"/>
        <w:rPr>
          <w:b/>
        </w:rPr>
      </w:pPr>
    </w:p>
    <w:p w14:paraId="4E101208" w14:textId="77777777" w:rsidR="0090053F" w:rsidRPr="00976B38" w:rsidRDefault="0090053F" w:rsidP="00117189">
      <w:pPr>
        <w:pStyle w:val="Sraopastraipa"/>
        <w:numPr>
          <w:ilvl w:val="0"/>
          <w:numId w:val="10"/>
        </w:numPr>
        <w:tabs>
          <w:tab w:val="left" w:pos="993"/>
        </w:tabs>
        <w:spacing w:line="360" w:lineRule="auto"/>
        <w:jc w:val="both"/>
        <w:rPr>
          <w:b/>
        </w:rPr>
      </w:pPr>
      <w:r w:rsidRPr="00976B38">
        <w:rPr>
          <w:b/>
        </w:rPr>
        <w:t>Sprendimo projekto tikslai ir uždaviniai</w:t>
      </w:r>
    </w:p>
    <w:p w14:paraId="59908DAD" w14:textId="2DC182D5" w:rsidR="00915990" w:rsidRPr="00D673C5" w:rsidRDefault="00600704" w:rsidP="00117189">
      <w:pPr>
        <w:pStyle w:val="Pagrindinistekstas"/>
        <w:spacing w:line="360" w:lineRule="auto"/>
      </w:pPr>
      <w:r w:rsidRPr="00976B38">
        <w:t xml:space="preserve">            </w:t>
      </w:r>
      <w:r w:rsidR="0090053F" w:rsidRPr="00976B38">
        <w:t xml:space="preserve">Teikiamu Tarybos sprendimo projektu prašoma pritarti turto išbraukimui iš viešame aukcione parduodamo Anykščių rajono savivaldybės nekilnojamojo turto ir kitų nekilnojamųjų daiktų sąrašo. </w:t>
      </w:r>
      <w:r w:rsidR="005C17AE" w:rsidRPr="00976B38">
        <w:t>Iš sąrašo išbraukiam</w:t>
      </w:r>
      <w:r w:rsidR="00117189">
        <w:t>as</w:t>
      </w:r>
      <w:r w:rsidR="00976B38" w:rsidRPr="00976B38">
        <w:t xml:space="preserve"> </w:t>
      </w:r>
      <w:r w:rsidR="00087E52">
        <w:t>1</w:t>
      </w:r>
      <w:r w:rsidR="00976B38" w:rsidRPr="00976B38">
        <w:t xml:space="preserve"> </w:t>
      </w:r>
      <w:r w:rsidR="005C17AE" w:rsidRPr="00976B38">
        <w:t>objekt</w:t>
      </w:r>
      <w:r w:rsidR="00976B38" w:rsidRPr="00976B38">
        <w:t>a</w:t>
      </w:r>
      <w:r w:rsidR="00087E52">
        <w:t>s</w:t>
      </w:r>
      <w:r w:rsidR="005C17AE" w:rsidRPr="00976B38">
        <w:t xml:space="preserve"> parduot</w:t>
      </w:r>
      <w:r w:rsidR="00087E52">
        <w:t>as</w:t>
      </w:r>
      <w:r w:rsidR="005C17AE" w:rsidRPr="00976B38">
        <w:t xml:space="preserve"> v</w:t>
      </w:r>
      <w:r w:rsidR="0090053F" w:rsidRPr="00976B38">
        <w:t>iešame aukcione</w:t>
      </w:r>
      <w:r w:rsidR="00AF3B92" w:rsidRPr="00976B38">
        <w:t xml:space="preserve"> </w:t>
      </w:r>
      <w:r w:rsidR="0090053F" w:rsidRPr="0021261E">
        <w:t>–</w:t>
      </w:r>
      <w:r w:rsidR="00AF3B92" w:rsidRPr="0021261E">
        <w:t xml:space="preserve"> </w:t>
      </w:r>
      <w:r w:rsidR="00087E52">
        <w:rPr>
          <w:color w:val="212529"/>
          <w:shd w:val="clear" w:color="auto" w:fill="FFFFFF"/>
        </w:rPr>
        <w:t>43/100 dalys pastato-gyvenamojo namo</w:t>
      </w:r>
      <w:r w:rsidR="00087E52" w:rsidRPr="0021261E">
        <w:rPr>
          <w:bCs w:val="0"/>
          <w:szCs w:val="24"/>
        </w:rPr>
        <w:t xml:space="preserve"> </w:t>
      </w:r>
      <w:r w:rsidR="00087E52">
        <w:rPr>
          <w:color w:val="212529"/>
          <w:shd w:val="clear" w:color="auto" w:fill="FFFFFF"/>
        </w:rPr>
        <w:t>Gegužės g. 45, Anykščių m., Anykščių r. sav.</w:t>
      </w:r>
      <w:r w:rsidR="00087E52" w:rsidRPr="00D673C5">
        <w:t xml:space="preserve"> </w:t>
      </w:r>
      <w:r w:rsidR="0090053F" w:rsidRPr="00D673C5">
        <w:t>Š</w:t>
      </w:r>
      <w:r w:rsidR="0073285B" w:rsidRPr="00D673C5">
        <w:t>is</w:t>
      </w:r>
      <w:r w:rsidR="0090053F" w:rsidRPr="00D673C5">
        <w:t xml:space="preserve"> turt</w:t>
      </w:r>
      <w:r w:rsidR="0073285B" w:rsidRPr="00D673C5">
        <w:t>as</w:t>
      </w:r>
      <w:r w:rsidR="0090053F" w:rsidRPr="00D673C5">
        <w:t xml:space="preserve"> pard</w:t>
      </w:r>
      <w:r w:rsidR="0073285B" w:rsidRPr="00D673C5">
        <w:t>uotas už</w:t>
      </w:r>
      <w:r w:rsidR="0090053F" w:rsidRPr="00D673C5">
        <w:t xml:space="preserve"> </w:t>
      </w:r>
      <w:r w:rsidR="00DA604B" w:rsidRPr="00DA604B">
        <w:t>5 871</w:t>
      </w:r>
      <w:r w:rsidR="0090053F" w:rsidRPr="00DA604B">
        <w:t xml:space="preserve"> Eur.</w:t>
      </w:r>
      <w:r w:rsidR="0090053F" w:rsidRPr="00D673C5">
        <w:t xml:space="preserve"> </w:t>
      </w:r>
    </w:p>
    <w:p w14:paraId="19981EB6" w14:textId="0C5247A6" w:rsidR="00B8216E" w:rsidRPr="00770987" w:rsidRDefault="0090053F" w:rsidP="00117189">
      <w:pPr>
        <w:pStyle w:val="Pagrindinistekstas"/>
        <w:spacing w:line="360" w:lineRule="auto"/>
        <w:ind w:firstLine="720"/>
      </w:pPr>
      <w:r w:rsidRPr="00770987">
        <w:t xml:space="preserve">Į sąrašą įtraukiame </w:t>
      </w:r>
      <w:r w:rsidR="00087E52">
        <w:t xml:space="preserve">7 </w:t>
      </w:r>
      <w:r w:rsidR="005C17AE" w:rsidRPr="00770987">
        <w:t>nauj</w:t>
      </w:r>
      <w:r w:rsidR="00087E52">
        <w:t>us</w:t>
      </w:r>
      <w:r w:rsidR="005C17AE" w:rsidRPr="00770987">
        <w:t xml:space="preserve"> </w:t>
      </w:r>
      <w:r w:rsidR="00B8216E" w:rsidRPr="00770987">
        <w:t>nekilnojamojo turto</w:t>
      </w:r>
      <w:r w:rsidRPr="00770987">
        <w:t xml:space="preserve"> objekt</w:t>
      </w:r>
      <w:r w:rsidR="00087E52">
        <w:t>us</w:t>
      </w:r>
      <w:r w:rsidR="00E2314D">
        <w:t>,</w:t>
      </w:r>
      <w:r w:rsidRPr="00770987">
        <w:t xml:space="preserve"> pripažint</w:t>
      </w:r>
      <w:r w:rsidR="00087E52">
        <w:t>us</w:t>
      </w:r>
      <w:r w:rsidRPr="00770987">
        <w:t xml:space="preserve"> nereikaling</w:t>
      </w:r>
      <w:r w:rsidR="0011061F" w:rsidRPr="00770987">
        <w:t>ais</w:t>
      </w:r>
      <w:r w:rsidRPr="00770987">
        <w:t xml:space="preserve"> Savivaldybės funkcij</w:t>
      </w:r>
      <w:r w:rsidR="00B8216E" w:rsidRPr="00770987">
        <w:t>ų</w:t>
      </w:r>
      <w:r w:rsidRPr="00770987">
        <w:t xml:space="preserve"> </w:t>
      </w:r>
      <w:r w:rsidR="00B8216E" w:rsidRPr="00770987">
        <w:t>vykdymui.</w:t>
      </w:r>
      <w:r w:rsidRPr="00770987">
        <w:t xml:space="preserve"> </w:t>
      </w:r>
    </w:p>
    <w:p w14:paraId="7BDEDF11" w14:textId="77777777" w:rsidR="0090053F" w:rsidRPr="00770987" w:rsidRDefault="0090053F" w:rsidP="00117189">
      <w:pPr>
        <w:tabs>
          <w:tab w:val="left" w:pos="993"/>
        </w:tabs>
        <w:spacing w:line="360" w:lineRule="auto"/>
        <w:ind w:firstLine="720"/>
        <w:jc w:val="both"/>
      </w:pPr>
      <w:r w:rsidRPr="00770987">
        <w:t>Sprendimo projekto tikslas</w:t>
      </w:r>
      <w:r w:rsidR="00AF3B92" w:rsidRPr="00770987">
        <w:t xml:space="preserve"> </w:t>
      </w:r>
      <w:r w:rsidRPr="00770987">
        <w:t>–</w:t>
      </w:r>
      <w:r w:rsidR="00AF3B92" w:rsidRPr="00770987">
        <w:t xml:space="preserve"> </w:t>
      </w:r>
      <w:r w:rsidRPr="00770987">
        <w:t xml:space="preserve">papildyti </w:t>
      </w:r>
      <w:r w:rsidRPr="00770987">
        <w:rPr>
          <w:bCs/>
        </w:rPr>
        <w:t>Viešame aukcione parduodamo Anykščių rajono savivaldybės nekilnojamojo turto ir kitų nekilnojamųjų daiktų sąrašą</w:t>
      </w:r>
      <w:r w:rsidRPr="00770987">
        <w:t xml:space="preserve"> turtu, kuris pripažintas nereikalingu Savivaldybės funkcijų vykdymui. </w:t>
      </w:r>
    </w:p>
    <w:p w14:paraId="30207CCC" w14:textId="77777777" w:rsidR="0090053F" w:rsidRPr="00770987" w:rsidRDefault="0090053F" w:rsidP="00117189">
      <w:pPr>
        <w:tabs>
          <w:tab w:val="left" w:pos="993"/>
        </w:tabs>
        <w:spacing w:line="360" w:lineRule="auto"/>
        <w:ind w:firstLine="720"/>
        <w:jc w:val="both"/>
      </w:pPr>
      <w:r w:rsidRPr="00770987">
        <w:t>Projekto uždavinys – nereikalingą nekilnojamąjį turtą parduoti viešame aukcione.</w:t>
      </w:r>
    </w:p>
    <w:p w14:paraId="69606E0E" w14:textId="77777777" w:rsidR="0090053F" w:rsidRPr="00770987" w:rsidRDefault="0090053F" w:rsidP="00117189">
      <w:pPr>
        <w:pStyle w:val="Sraopastraipa"/>
        <w:numPr>
          <w:ilvl w:val="0"/>
          <w:numId w:val="10"/>
        </w:numPr>
        <w:tabs>
          <w:tab w:val="left" w:pos="993"/>
        </w:tabs>
        <w:spacing w:line="360" w:lineRule="auto"/>
        <w:jc w:val="both"/>
        <w:rPr>
          <w:b/>
        </w:rPr>
      </w:pPr>
      <w:r w:rsidRPr="00770987">
        <w:rPr>
          <w:b/>
        </w:rPr>
        <w:t>Siūlomos teisinio reguliavimo nuostatos ir laukiami rezultatai</w:t>
      </w:r>
    </w:p>
    <w:p w14:paraId="336B0805" w14:textId="77777777" w:rsidR="0090053F" w:rsidRPr="00770987" w:rsidRDefault="0090053F" w:rsidP="00117189">
      <w:pPr>
        <w:tabs>
          <w:tab w:val="left" w:pos="993"/>
        </w:tabs>
        <w:spacing w:line="360" w:lineRule="auto"/>
        <w:jc w:val="both"/>
      </w:pPr>
      <w:r w:rsidRPr="00770987">
        <w:t xml:space="preserve">            Šiuo metu pakanka teisinio reguliavimo </w:t>
      </w:r>
      <w:r w:rsidR="00E53F8B" w:rsidRPr="00770987">
        <w:t>viešame aukcione parduodamo nekilnojamojo turto ir kitų nekilnojamųjų daiktų sąrašo sudarymui</w:t>
      </w:r>
      <w:r w:rsidRPr="00770987">
        <w:t>, tai Lietuvos Respublikos vietos savivaldos įstatymas; Lietuvos Respublikos Vyriausybės 2014 m. spalio 28 d. nutarimas Nr. 1178 ,,Dėl valstybės ir savivaldybių nekilnojamųjų daiktų pardavimo viešame aukcione tvarkos aprašo patvirtinimo“.</w:t>
      </w:r>
    </w:p>
    <w:p w14:paraId="2C1F881A" w14:textId="77777777" w:rsidR="00E53F8B" w:rsidRPr="00770987" w:rsidRDefault="0090053F" w:rsidP="00117189">
      <w:pPr>
        <w:spacing w:line="360" w:lineRule="auto"/>
        <w:jc w:val="both"/>
        <w:rPr>
          <w:b/>
        </w:rPr>
      </w:pPr>
      <w:r w:rsidRPr="00770987">
        <w:t xml:space="preserve">           </w:t>
      </w:r>
      <w:r w:rsidR="00E53F8B" w:rsidRPr="00770987">
        <w:t>Pardav</w:t>
      </w:r>
      <w:r w:rsidR="00A05A07" w:rsidRPr="00770987">
        <w:t>ę</w:t>
      </w:r>
      <w:r w:rsidR="00E53F8B" w:rsidRPr="00770987">
        <w:t xml:space="preserve"> objektus</w:t>
      </w:r>
      <w:r w:rsidR="00A05A07" w:rsidRPr="00770987">
        <w:t>,</w:t>
      </w:r>
      <w:r w:rsidR="00E53F8B" w:rsidRPr="00770987">
        <w:t xml:space="preserve"> įtrauktus į sąrašą</w:t>
      </w:r>
      <w:r w:rsidR="00A05A07" w:rsidRPr="00770987">
        <w:t>,</w:t>
      </w:r>
      <w:r w:rsidR="00E53F8B" w:rsidRPr="00770987">
        <w:t xml:space="preserve"> gautume papildomų pajamų į biudžetą.</w:t>
      </w:r>
    </w:p>
    <w:p w14:paraId="50B51095" w14:textId="77777777" w:rsidR="0090053F" w:rsidRPr="002332E2" w:rsidRDefault="0090053F" w:rsidP="00117189">
      <w:pPr>
        <w:pStyle w:val="Sraopastraipa"/>
        <w:numPr>
          <w:ilvl w:val="0"/>
          <w:numId w:val="10"/>
        </w:numPr>
        <w:spacing w:line="360" w:lineRule="auto"/>
        <w:jc w:val="both"/>
        <w:rPr>
          <w:b/>
        </w:rPr>
      </w:pPr>
      <w:r w:rsidRPr="002332E2">
        <w:rPr>
          <w:b/>
        </w:rPr>
        <w:t xml:space="preserve">Lėšų poreikis ir šaltiniai </w:t>
      </w:r>
    </w:p>
    <w:p w14:paraId="4D49F460" w14:textId="1EC0AEC2" w:rsidR="0090053F" w:rsidRPr="002332E2" w:rsidRDefault="0090053F" w:rsidP="00117189">
      <w:pPr>
        <w:spacing w:line="360" w:lineRule="auto"/>
        <w:jc w:val="both"/>
        <w:rPr>
          <w:strike/>
        </w:rPr>
      </w:pPr>
      <w:r w:rsidRPr="002332E2">
        <w:t xml:space="preserve">            Sprendimo projektui įgyvendinti reikalingos savivaldybės biudžeto lėšos</w:t>
      </w:r>
      <w:r w:rsidR="00E53F8B" w:rsidRPr="002332E2">
        <w:t xml:space="preserve">: nekilnojamojo turto vertinimo paslaugoms apmokėti, </w:t>
      </w:r>
      <w:r w:rsidR="00D536E1" w:rsidRPr="002332E2">
        <w:t xml:space="preserve">priemonė 7.1.1.05 Savivaldybės nuosavybės teise priklausančio turto nuomos lėšų naudojimas – </w:t>
      </w:r>
      <w:r w:rsidR="004F7075">
        <w:t xml:space="preserve">1200 </w:t>
      </w:r>
      <w:r w:rsidR="00D536E1" w:rsidRPr="002332E2">
        <w:t xml:space="preserve">Eur; </w:t>
      </w:r>
      <w:r w:rsidR="00E53F8B" w:rsidRPr="002332E2">
        <w:t>žemės sklypų suformavimo išlaidoms apmokėti</w:t>
      </w:r>
      <w:r w:rsidR="00D536E1" w:rsidRPr="002332E2">
        <w:t xml:space="preserve">, priemonė 1.2.7.07 Žemės sklypų suformavimo ir topografinių darbų atlikimas </w:t>
      </w:r>
      <w:r w:rsidRPr="002332E2">
        <w:t xml:space="preserve">– </w:t>
      </w:r>
      <w:r w:rsidR="00E70BDF">
        <w:t>4200</w:t>
      </w:r>
      <w:r w:rsidR="00D536E1" w:rsidRPr="002332E2">
        <w:t xml:space="preserve"> </w:t>
      </w:r>
      <w:r w:rsidRPr="002332E2">
        <w:t>Eur</w:t>
      </w:r>
      <w:r w:rsidR="00D536E1" w:rsidRPr="002332E2">
        <w:t>.</w:t>
      </w:r>
    </w:p>
    <w:p w14:paraId="2930F552" w14:textId="77777777" w:rsidR="0090053F" w:rsidRPr="00770987" w:rsidRDefault="0090053F" w:rsidP="00117189">
      <w:pPr>
        <w:spacing w:line="360" w:lineRule="auto"/>
        <w:ind w:firstLine="720"/>
        <w:jc w:val="both"/>
        <w:rPr>
          <w:b/>
        </w:rPr>
      </w:pPr>
      <w:r w:rsidRPr="00770987">
        <w:rPr>
          <w:b/>
        </w:rPr>
        <w:t>4. Numatomo teisinio reguliavimo poveikio vertinimo rezultatai, galimos neigiamos priimto sprendimo pasekmės ir kokių priemonių reikėtų imtis, kad tokių pasekmių būtų išvengta</w:t>
      </w:r>
    </w:p>
    <w:p w14:paraId="56401A96" w14:textId="77777777" w:rsidR="0090053F" w:rsidRPr="00770987" w:rsidRDefault="0090053F" w:rsidP="00117189">
      <w:pPr>
        <w:spacing w:line="360" w:lineRule="auto"/>
        <w:ind w:firstLine="720"/>
        <w:jc w:val="both"/>
      </w:pPr>
      <w:r w:rsidRPr="00770987">
        <w:t xml:space="preserve">Priėmus Sprendimo projektą, neigiamų pasekmių nenumatoma. </w:t>
      </w:r>
    </w:p>
    <w:p w14:paraId="7448D77D" w14:textId="77777777" w:rsidR="0090053F" w:rsidRPr="00770987" w:rsidRDefault="0090053F" w:rsidP="00117189">
      <w:pPr>
        <w:spacing w:line="360" w:lineRule="auto"/>
        <w:ind w:firstLine="720"/>
        <w:jc w:val="both"/>
        <w:rPr>
          <w:b/>
        </w:rPr>
      </w:pPr>
      <w:r w:rsidRPr="00770987">
        <w:rPr>
          <w:b/>
        </w:rPr>
        <w:t>5. Kokius teisės aktus būtina priimti, kokius galiojančius teisės aktus reikia pakeisti ar pripažinti netekusiais galios – kas ir kada juos turėtų priimti</w:t>
      </w:r>
    </w:p>
    <w:p w14:paraId="35102D7D" w14:textId="5E2D709E" w:rsidR="00D209A7" w:rsidRPr="000D12BE" w:rsidRDefault="00D209A7" w:rsidP="00D209A7">
      <w:pPr>
        <w:spacing w:line="360" w:lineRule="auto"/>
        <w:ind w:firstLine="840"/>
        <w:jc w:val="both"/>
        <w:rPr>
          <w:bCs/>
        </w:rPr>
      </w:pPr>
      <w:r>
        <w:rPr>
          <w:bCs/>
        </w:rPr>
        <w:lastRenderedPageBreak/>
        <w:t xml:space="preserve">Pakeisti </w:t>
      </w:r>
      <w:r w:rsidRPr="00A00963">
        <w:rPr>
          <w:bCs/>
        </w:rPr>
        <w:t>Viešame aukcione parduodamo Anykščių rajono savivaldybės nekilnojamojo turto ir kitų nekilnojamųjų daiktų sąraš</w:t>
      </w:r>
      <w:r>
        <w:rPr>
          <w:bCs/>
        </w:rPr>
        <w:t>ą</w:t>
      </w:r>
      <w:r w:rsidRPr="00A00963">
        <w:rPr>
          <w:bCs/>
        </w:rPr>
        <w:t>, patvirtint</w:t>
      </w:r>
      <w:r>
        <w:rPr>
          <w:bCs/>
        </w:rPr>
        <w:t>ą</w:t>
      </w:r>
      <w:r w:rsidRPr="00A00963">
        <w:rPr>
          <w:bCs/>
        </w:rPr>
        <w:t xml:space="preserve"> A</w:t>
      </w:r>
      <w:r w:rsidRPr="00A00963">
        <w:t>nykščių rajono savivaldybės tarybos 2020 m. vasario 27 d. sprendimu Nr. 1-TS-71 „Dėl viešame aukcione parduodamo Anykščių rajono savivaldybės nekilnojamojo turto ir kitų nekilnojamųjų daiktų sąrašo patvirtinimo</w:t>
      </w:r>
      <w:r>
        <w:t>“.</w:t>
      </w:r>
    </w:p>
    <w:p w14:paraId="24CCBFA7" w14:textId="77777777" w:rsidR="0090053F" w:rsidRPr="00940076" w:rsidRDefault="0090053F" w:rsidP="00117189">
      <w:pPr>
        <w:spacing w:line="360" w:lineRule="auto"/>
        <w:ind w:firstLine="720"/>
        <w:jc w:val="both"/>
        <w:rPr>
          <w:b/>
        </w:rPr>
      </w:pPr>
      <w:r w:rsidRPr="008C2320">
        <w:rPr>
          <w:color w:val="FF0000"/>
        </w:rPr>
        <w:t xml:space="preserve"> </w:t>
      </w:r>
      <w:r w:rsidRPr="00940076">
        <w:rPr>
          <w:b/>
        </w:rPr>
        <w:t>6. Sprendimo įgyvendinimo terminai – kas, ką ir kada turėtų atlikti</w:t>
      </w:r>
    </w:p>
    <w:p w14:paraId="5DE12190" w14:textId="6F0CB74F" w:rsidR="00D536E1" w:rsidRPr="00940076" w:rsidRDefault="0090053F" w:rsidP="00117189">
      <w:pPr>
        <w:autoSpaceDE w:val="0"/>
        <w:autoSpaceDN w:val="0"/>
        <w:adjustRightInd w:val="0"/>
        <w:spacing w:line="360" w:lineRule="auto"/>
        <w:jc w:val="both"/>
        <w:rPr>
          <w:lang w:eastAsia="en-GB"/>
        </w:rPr>
      </w:pPr>
      <w:r w:rsidRPr="00940076">
        <w:rPr>
          <w:iCs/>
        </w:rPr>
        <w:t xml:space="preserve">            Viešųjų pirkimų ir turto skyri</w:t>
      </w:r>
      <w:r w:rsidR="0039055B">
        <w:rPr>
          <w:iCs/>
        </w:rPr>
        <w:t>ui</w:t>
      </w:r>
      <w:r w:rsidRPr="00940076">
        <w:rPr>
          <w:iCs/>
        </w:rPr>
        <w:t xml:space="preserve"> </w:t>
      </w:r>
      <w:r w:rsidR="00D536E1" w:rsidRPr="00940076">
        <w:rPr>
          <w:iCs/>
        </w:rPr>
        <w:t>vykdyti procedūras, kol objektai</w:t>
      </w:r>
      <w:r w:rsidR="00E2314D">
        <w:rPr>
          <w:iCs/>
        </w:rPr>
        <w:t>,</w:t>
      </w:r>
      <w:r w:rsidR="00D536E1" w:rsidRPr="00940076">
        <w:rPr>
          <w:iCs/>
        </w:rPr>
        <w:t xml:space="preserve"> įtraukti į parduodamų nekilnojamųjų daiktų sąrašą</w:t>
      </w:r>
      <w:r w:rsidR="00E2314D">
        <w:rPr>
          <w:iCs/>
        </w:rPr>
        <w:t>,</w:t>
      </w:r>
      <w:r w:rsidR="00D536E1" w:rsidRPr="00940076">
        <w:rPr>
          <w:iCs/>
        </w:rPr>
        <w:t xml:space="preserve"> </w:t>
      </w:r>
      <w:r w:rsidR="00D536E1" w:rsidRPr="00940076">
        <w:t>bus parduoti.</w:t>
      </w:r>
    </w:p>
    <w:p w14:paraId="20D17E7C" w14:textId="77777777" w:rsidR="0090053F" w:rsidRPr="00940076" w:rsidRDefault="0090053F" w:rsidP="00117189">
      <w:pPr>
        <w:spacing w:line="360" w:lineRule="auto"/>
        <w:ind w:firstLine="720"/>
        <w:jc w:val="both"/>
        <w:rPr>
          <w:b/>
        </w:rPr>
      </w:pPr>
      <w:r w:rsidRPr="00940076">
        <w:rPr>
          <w:b/>
        </w:rPr>
        <w:t>7. Sprendimo projekto rengimo metu gauti specialistų vertinimai ir išvados</w:t>
      </w:r>
    </w:p>
    <w:p w14:paraId="1FEE277A" w14:textId="77777777" w:rsidR="0090053F" w:rsidRPr="00940076" w:rsidRDefault="0090053F" w:rsidP="00117189">
      <w:pPr>
        <w:spacing w:line="360" w:lineRule="auto"/>
        <w:ind w:firstLine="720"/>
        <w:jc w:val="both"/>
      </w:pPr>
      <w:r w:rsidRPr="00940076">
        <w:t>Rengiant Sprendimo projektą nebuvo gauta specialistų vertinimų ir išvadų.</w:t>
      </w:r>
    </w:p>
    <w:p w14:paraId="0E6D314A" w14:textId="77777777" w:rsidR="0090053F" w:rsidRPr="00940076" w:rsidRDefault="0090053F" w:rsidP="00117189">
      <w:pPr>
        <w:spacing w:line="360" w:lineRule="auto"/>
        <w:ind w:firstLine="720"/>
        <w:jc w:val="both"/>
        <w:rPr>
          <w:b/>
        </w:rPr>
      </w:pPr>
      <w:r w:rsidRPr="00940076">
        <w:rPr>
          <w:b/>
        </w:rPr>
        <w:t>8. Kiti reikalingi pagrindimai, skaičiavimai ir paaiškinimai</w:t>
      </w:r>
    </w:p>
    <w:p w14:paraId="0E089FAE" w14:textId="77777777" w:rsidR="0090053F" w:rsidRPr="00940076" w:rsidRDefault="0090053F" w:rsidP="00117189">
      <w:pPr>
        <w:spacing w:line="360" w:lineRule="auto"/>
        <w:ind w:firstLine="720"/>
        <w:jc w:val="both"/>
      </w:pPr>
      <w:r w:rsidRPr="00940076">
        <w:t>Nėra.</w:t>
      </w:r>
    </w:p>
    <w:p w14:paraId="7BE287BC" w14:textId="77777777" w:rsidR="0090053F" w:rsidRPr="00940076" w:rsidRDefault="0090053F" w:rsidP="00117189">
      <w:pPr>
        <w:spacing w:line="360" w:lineRule="auto"/>
        <w:ind w:firstLine="720"/>
        <w:jc w:val="both"/>
      </w:pPr>
      <w:r w:rsidRPr="00940076">
        <w:rPr>
          <w:b/>
        </w:rPr>
        <w:t>9. Sprendimo projekto iniciatoriai ir rengėjai, pranešėjas</w:t>
      </w:r>
      <w:r w:rsidRPr="00940076">
        <w:t xml:space="preserve">       </w:t>
      </w:r>
    </w:p>
    <w:p w14:paraId="3C7E39F9" w14:textId="77777777" w:rsidR="0090053F" w:rsidRPr="00940076" w:rsidRDefault="0090053F" w:rsidP="00117189">
      <w:pPr>
        <w:pStyle w:val="Sraopastraipa"/>
        <w:tabs>
          <w:tab w:val="left" w:pos="426"/>
        </w:tabs>
        <w:spacing w:line="360" w:lineRule="auto"/>
        <w:ind w:left="0"/>
        <w:jc w:val="both"/>
        <w:rPr>
          <w:bCs/>
        </w:rPr>
      </w:pPr>
      <w:r w:rsidRPr="00940076">
        <w:rPr>
          <w:bCs/>
        </w:rPr>
        <w:t>Projekto iniciatorius – Anykščių rajono savivaldybės administracija.</w:t>
      </w:r>
    </w:p>
    <w:p w14:paraId="5182D6E7" w14:textId="55E149CF" w:rsidR="0090053F" w:rsidRPr="00940076" w:rsidRDefault="0090053F" w:rsidP="00117189">
      <w:pPr>
        <w:pStyle w:val="Sraopastraipa"/>
        <w:tabs>
          <w:tab w:val="left" w:pos="426"/>
        </w:tabs>
        <w:spacing w:line="360" w:lineRule="auto"/>
        <w:ind w:left="0"/>
        <w:jc w:val="both"/>
      </w:pPr>
      <w:r w:rsidRPr="00940076">
        <w:t xml:space="preserve">Projekto rengėjas </w:t>
      </w:r>
      <w:r w:rsidRPr="00940076">
        <w:rPr>
          <w:bCs/>
        </w:rPr>
        <w:t xml:space="preserve">– </w:t>
      </w:r>
      <w:r w:rsidRPr="00940076">
        <w:t>Viešųjų pirkimų ir turto skyriaus vyr</w:t>
      </w:r>
      <w:r w:rsidR="0039055B">
        <w:t>esnioji</w:t>
      </w:r>
      <w:r w:rsidRPr="00940076">
        <w:t xml:space="preserve"> specialistė A. </w:t>
      </w:r>
      <w:r w:rsidR="0039055B">
        <w:t>Gogelienė</w:t>
      </w:r>
      <w:r w:rsidR="00E2314D">
        <w:t>.</w:t>
      </w:r>
    </w:p>
    <w:p w14:paraId="237B46C5" w14:textId="77777777" w:rsidR="0090053F" w:rsidRPr="00940076" w:rsidRDefault="0090053F" w:rsidP="00117189">
      <w:pPr>
        <w:pStyle w:val="Sraopastraipa"/>
        <w:tabs>
          <w:tab w:val="left" w:pos="426"/>
        </w:tabs>
        <w:spacing w:line="360" w:lineRule="auto"/>
        <w:ind w:left="0"/>
        <w:jc w:val="both"/>
        <w:rPr>
          <w:b/>
        </w:rPr>
      </w:pPr>
      <w:r w:rsidRPr="00940076">
        <w:t>Projekto pranešėjas – Viešųjų pirkimų ir turto skyriaus vedėja V. Vilkickaitė.</w:t>
      </w:r>
    </w:p>
    <w:sectPr w:rsidR="0090053F" w:rsidRPr="00940076" w:rsidSect="002372A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18A9E" w14:textId="77777777" w:rsidR="008527C7" w:rsidRDefault="008527C7" w:rsidP="00465913">
      <w:r>
        <w:separator/>
      </w:r>
    </w:p>
  </w:endnote>
  <w:endnote w:type="continuationSeparator" w:id="0">
    <w:p w14:paraId="240003B3" w14:textId="77777777" w:rsidR="008527C7" w:rsidRDefault="008527C7" w:rsidP="0046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C79B5" w14:textId="77777777" w:rsidR="008527C7" w:rsidRDefault="008527C7" w:rsidP="00465913">
      <w:r>
        <w:separator/>
      </w:r>
    </w:p>
  </w:footnote>
  <w:footnote w:type="continuationSeparator" w:id="0">
    <w:p w14:paraId="26EF1F72" w14:textId="77777777" w:rsidR="008527C7" w:rsidRDefault="008527C7" w:rsidP="00465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02720"/>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4CD131AF"/>
    <w:multiLevelType w:val="multilevel"/>
    <w:tmpl w:val="E108A25A"/>
    <w:lvl w:ilvl="0">
      <w:start w:val="1"/>
      <w:numFmt w:val="decimal"/>
      <w:lvlText w:val="%1."/>
      <w:lvlJc w:val="left"/>
      <w:pPr>
        <w:ind w:left="1200" w:hanging="360"/>
      </w:pPr>
      <w:rPr>
        <w:rFonts w:hint="default"/>
        <w:b w:val="0"/>
        <w:color w:val="auto"/>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4530D4"/>
    <w:multiLevelType w:val="hybridMultilevel"/>
    <w:tmpl w:val="0204D5EC"/>
    <w:lvl w:ilvl="0" w:tplc="8C38A1A6">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0"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72799145">
    <w:abstractNumId w:val="1"/>
  </w:num>
  <w:num w:numId="2" w16cid:durableId="414593372">
    <w:abstractNumId w:val="10"/>
  </w:num>
  <w:num w:numId="3" w16cid:durableId="1550266897">
    <w:abstractNumId w:val="2"/>
  </w:num>
  <w:num w:numId="4" w16cid:durableId="1084106568">
    <w:abstractNumId w:val="4"/>
  </w:num>
  <w:num w:numId="5" w16cid:durableId="1710447118">
    <w:abstractNumId w:val="7"/>
  </w:num>
  <w:num w:numId="6" w16cid:durableId="1451433099">
    <w:abstractNumId w:val="3"/>
  </w:num>
  <w:num w:numId="7" w16cid:durableId="1391535889">
    <w:abstractNumId w:val="0"/>
  </w:num>
  <w:num w:numId="8" w16cid:durableId="1486897240">
    <w:abstractNumId w:val="8"/>
  </w:num>
  <w:num w:numId="9" w16cid:durableId="1060787288">
    <w:abstractNumId w:val="5"/>
  </w:num>
  <w:num w:numId="10" w16cid:durableId="1392852363">
    <w:abstractNumId w:val="11"/>
  </w:num>
  <w:num w:numId="11" w16cid:durableId="856162488">
    <w:abstractNumId w:val="6"/>
  </w:num>
  <w:num w:numId="12" w16cid:durableId="20241672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0779B"/>
    <w:rsid w:val="00011BFA"/>
    <w:rsid w:val="0001551D"/>
    <w:rsid w:val="00030C04"/>
    <w:rsid w:val="000321EC"/>
    <w:rsid w:val="00036568"/>
    <w:rsid w:val="00037B6B"/>
    <w:rsid w:val="00041E19"/>
    <w:rsid w:val="000472D1"/>
    <w:rsid w:val="0005202B"/>
    <w:rsid w:val="0005209A"/>
    <w:rsid w:val="000525F9"/>
    <w:rsid w:val="0005357C"/>
    <w:rsid w:val="00063173"/>
    <w:rsid w:val="00065F3D"/>
    <w:rsid w:val="00070B5C"/>
    <w:rsid w:val="00071029"/>
    <w:rsid w:val="000724B2"/>
    <w:rsid w:val="00076718"/>
    <w:rsid w:val="00080A5C"/>
    <w:rsid w:val="0008676D"/>
    <w:rsid w:val="00086FDD"/>
    <w:rsid w:val="00087E52"/>
    <w:rsid w:val="00091640"/>
    <w:rsid w:val="000A2859"/>
    <w:rsid w:val="000A5FE9"/>
    <w:rsid w:val="000B1CC9"/>
    <w:rsid w:val="000B3545"/>
    <w:rsid w:val="000B7D9E"/>
    <w:rsid w:val="000C3A70"/>
    <w:rsid w:val="000C3AF6"/>
    <w:rsid w:val="000C51B5"/>
    <w:rsid w:val="000D09E3"/>
    <w:rsid w:val="000D0C08"/>
    <w:rsid w:val="000D12BE"/>
    <w:rsid w:val="000D38E6"/>
    <w:rsid w:val="000E1189"/>
    <w:rsid w:val="000E60A9"/>
    <w:rsid w:val="000E79F6"/>
    <w:rsid w:val="000F75EF"/>
    <w:rsid w:val="00100C7D"/>
    <w:rsid w:val="00107310"/>
    <w:rsid w:val="0011061F"/>
    <w:rsid w:val="00112420"/>
    <w:rsid w:val="0011525E"/>
    <w:rsid w:val="00116F96"/>
    <w:rsid w:val="00117189"/>
    <w:rsid w:val="00127DE2"/>
    <w:rsid w:val="00130573"/>
    <w:rsid w:val="00130A4C"/>
    <w:rsid w:val="001415E9"/>
    <w:rsid w:val="00146019"/>
    <w:rsid w:val="00150F95"/>
    <w:rsid w:val="00153156"/>
    <w:rsid w:val="0015613F"/>
    <w:rsid w:val="00160BBD"/>
    <w:rsid w:val="00161282"/>
    <w:rsid w:val="001643E3"/>
    <w:rsid w:val="00170015"/>
    <w:rsid w:val="00175B30"/>
    <w:rsid w:val="00190919"/>
    <w:rsid w:val="00190A59"/>
    <w:rsid w:val="00192AA6"/>
    <w:rsid w:val="00192AB4"/>
    <w:rsid w:val="00192C59"/>
    <w:rsid w:val="001941FB"/>
    <w:rsid w:val="001943B7"/>
    <w:rsid w:val="00195D00"/>
    <w:rsid w:val="001A19C1"/>
    <w:rsid w:val="001A3D23"/>
    <w:rsid w:val="001A6C06"/>
    <w:rsid w:val="001B0133"/>
    <w:rsid w:val="001B0B63"/>
    <w:rsid w:val="001B6024"/>
    <w:rsid w:val="001C0547"/>
    <w:rsid w:val="001C49C7"/>
    <w:rsid w:val="001D4C0F"/>
    <w:rsid w:val="001E3441"/>
    <w:rsid w:val="001E3582"/>
    <w:rsid w:val="001E4BB8"/>
    <w:rsid w:val="002011DE"/>
    <w:rsid w:val="0020459F"/>
    <w:rsid w:val="00204DBB"/>
    <w:rsid w:val="002051C5"/>
    <w:rsid w:val="0021261E"/>
    <w:rsid w:val="00223283"/>
    <w:rsid w:val="00223870"/>
    <w:rsid w:val="00225CE0"/>
    <w:rsid w:val="0022607B"/>
    <w:rsid w:val="00227ADC"/>
    <w:rsid w:val="00227D30"/>
    <w:rsid w:val="00231C65"/>
    <w:rsid w:val="002332E2"/>
    <w:rsid w:val="002372AF"/>
    <w:rsid w:val="00237354"/>
    <w:rsid w:val="00237950"/>
    <w:rsid w:val="00240BF7"/>
    <w:rsid w:val="00251BE7"/>
    <w:rsid w:val="00252F14"/>
    <w:rsid w:val="00261FC6"/>
    <w:rsid w:val="00265ABC"/>
    <w:rsid w:val="0027010C"/>
    <w:rsid w:val="0027153D"/>
    <w:rsid w:val="00271D9C"/>
    <w:rsid w:val="002733FE"/>
    <w:rsid w:val="002759EB"/>
    <w:rsid w:val="00275B14"/>
    <w:rsid w:val="00275FCA"/>
    <w:rsid w:val="002764D1"/>
    <w:rsid w:val="0028207D"/>
    <w:rsid w:val="00285D65"/>
    <w:rsid w:val="0029094B"/>
    <w:rsid w:val="00293570"/>
    <w:rsid w:val="00297E3D"/>
    <w:rsid w:val="002A4D19"/>
    <w:rsid w:val="002A6C48"/>
    <w:rsid w:val="002B3680"/>
    <w:rsid w:val="002B74B8"/>
    <w:rsid w:val="002C0100"/>
    <w:rsid w:val="002C35D9"/>
    <w:rsid w:val="002C74D9"/>
    <w:rsid w:val="002C7788"/>
    <w:rsid w:val="002D10B6"/>
    <w:rsid w:val="002D6875"/>
    <w:rsid w:val="002D715B"/>
    <w:rsid w:val="002E3084"/>
    <w:rsid w:val="002E4947"/>
    <w:rsid w:val="002F097C"/>
    <w:rsid w:val="002F189B"/>
    <w:rsid w:val="002F3544"/>
    <w:rsid w:val="002F7C32"/>
    <w:rsid w:val="0030503C"/>
    <w:rsid w:val="00310FA6"/>
    <w:rsid w:val="00310FC3"/>
    <w:rsid w:val="00311DB8"/>
    <w:rsid w:val="00312604"/>
    <w:rsid w:val="00316286"/>
    <w:rsid w:val="0031737F"/>
    <w:rsid w:val="00317B17"/>
    <w:rsid w:val="003231C1"/>
    <w:rsid w:val="00323667"/>
    <w:rsid w:val="00341F05"/>
    <w:rsid w:val="0034264F"/>
    <w:rsid w:val="003432B9"/>
    <w:rsid w:val="00344819"/>
    <w:rsid w:val="00344F33"/>
    <w:rsid w:val="00350965"/>
    <w:rsid w:val="00351683"/>
    <w:rsid w:val="00355718"/>
    <w:rsid w:val="00355BF3"/>
    <w:rsid w:val="00362089"/>
    <w:rsid w:val="0036463D"/>
    <w:rsid w:val="00365F69"/>
    <w:rsid w:val="0038393B"/>
    <w:rsid w:val="00384D39"/>
    <w:rsid w:val="003860CD"/>
    <w:rsid w:val="00387E2C"/>
    <w:rsid w:val="0039055B"/>
    <w:rsid w:val="00393212"/>
    <w:rsid w:val="00397073"/>
    <w:rsid w:val="003A03BC"/>
    <w:rsid w:val="003A03DE"/>
    <w:rsid w:val="003A46F9"/>
    <w:rsid w:val="003A4A59"/>
    <w:rsid w:val="003A57C1"/>
    <w:rsid w:val="003B35A8"/>
    <w:rsid w:val="003B470E"/>
    <w:rsid w:val="003B6D68"/>
    <w:rsid w:val="003C0669"/>
    <w:rsid w:val="003C3841"/>
    <w:rsid w:val="003C53CD"/>
    <w:rsid w:val="003D3080"/>
    <w:rsid w:val="003D5AD7"/>
    <w:rsid w:val="003D676A"/>
    <w:rsid w:val="003D7694"/>
    <w:rsid w:val="003E04F9"/>
    <w:rsid w:val="003F29F9"/>
    <w:rsid w:val="004015ED"/>
    <w:rsid w:val="00404403"/>
    <w:rsid w:val="00407E69"/>
    <w:rsid w:val="00410BC2"/>
    <w:rsid w:val="00415502"/>
    <w:rsid w:val="00415E08"/>
    <w:rsid w:val="0041775C"/>
    <w:rsid w:val="00423B57"/>
    <w:rsid w:val="00424FCF"/>
    <w:rsid w:val="00425A7A"/>
    <w:rsid w:val="00427C82"/>
    <w:rsid w:val="00431398"/>
    <w:rsid w:val="00431ACE"/>
    <w:rsid w:val="00431FE6"/>
    <w:rsid w:val="00434991"/>
    <w:rsid w:val="00436695"/>
    <w:rsid w:val="004408A4"/>
    <w:rsid w:val="00442224"/>
    <w:rsid w:val="0044536E"/>
    <w:rsid w:val="004522DD"/>
    <w:rsid w:val="00456B72"/>
    <w:rsid w:val="00465913"/>
    <w:rsid w:val="00482673"/>
    <w:rsid w:val="00483C22"/>
    <w:rsid w:val="00484037"/>
    <w:rsid w:val="004940C3"/>
    <w:rsid w:val="00497444"/>
    <w:rsid w:val="004A0FBB"/>
    <w:rsid w:val="004A4393"/>
    <w:rsid w:val="004A4D77"/>
    <w:rsid w:val="004A62AF"/>
    <w:rsid w:val="004B656C"/>
    <w:rsid w:val="004B725E"/>
    <w:rsid w:val="004C3794"/>
    <w:rsid w:val="004C3C8B"/>
    <w:rsid w:val="004C495C"/>
    <w:rsid w:val="004C55B8"/>
    <w:rsid w:val="004C79CB"/>
    <w:rsid w:val="004D139F"/>
    <w:rsid w:val="004D57BA"/>
    <w:rsid w:val="004D5B8C"/>
    <w:rsid w:val="004E0DA3"/>
    <w:rsid w:val="004E4AE5"/>
    <w:rsid w:val="004E5D72"/>
    <w:rsid w:val="004E7A8E"/>
    <w:rsid w:val="004F060D"/>
    <w:rsid w:val="004F2939"/>
    <w:rsid w:val="004F7075"/>
    <w:rsid w:val="0050148F"/>
    <w:rsid w:val="00505288"/>
    <w:rsid w:val="00506AD4"/>
    <w:rsid w:val="00510899"/>
    <w:rsid w:val="00511B70"/>
    <w:rsid w:val="00522B16"/>
    <w:rsid w:val="0052360A"/>
    <w:rsid w:val="00523F98"/>
    <w:rsid w:val="00526B28"/>
    <w:rsid w:val="005351E9"/>
    <w:rsid w:val="005364BD"/>
    <w:rsid w:val="00536831"/>
    <w:rsid w:val="00540711"/>
    <w:rsid w:val="00543313"/>
    <w:rsid w:val="00544FAB"/>
    <w:rsid w:val="00552354"/>
    <w:rsid w:val="00553348"/>
    <w:rsid w:val="0055374B"/>
    <w:rsid w:val="00562857"/>
    <w:rsid w:val="00572DAE"/>
    <w:rsid w:val="00576DA0"/>
    <w:rsid w:val="00584C02"/>
    <w:rsid w:val="005869D5"/>
    <w:rsid w:val="00591668"/>
    <w:rsid w:val="00591C53"/>
    <w:rsid w:val="0059542D"/>
    <w:rsid w:val="005A15E5"/>
    <w:rsid w:val="005A46D3"/>
    <w:rsid w:val="005A549F"/>
    <w:rsid w:val="005B0E48"/>
    <w:rsid w:val="005B1308"/>
    <w:rsid w:val="005B24CD"/>
    <w:rsid w:val="005B40CA"/>
    <w:rsid w:val="005B60A5"/>
    <w:rsid w:val="005B61D1"/>
    <w:rsid w:val="005C17AE"/>
    <w:rsid w:val="005C46F3"/>
    <w:rsid w:val="005C480E"/>
    <w:rsid w:val="005C4EC1"/>
    <w:rsid w:val="005C6129"/>
    <w:rsid w:val="005C75E7"/>
    <w:rsid w:val="005D3B97"/>
    <w:rsid w:val="005D5791"/>
    <w:rsid w:val="005E1327"/>
    <w:rsid w:val="005E2114"/>
    <w:rsid w:val="005E27C7"/>
    <w:rsid w:val="005E5CC3"/>
    <w:rsid w:val="005F0E5D"/>
    <w:rsid w:val="005F10DE"/>
    <w:rsid w:val="005F24D5"/>
    <w:rsid w:val="005F39ED"/>
    <w:rsid w:val="00600704"/>
    <w:rsid w:val="00601547"/>
    <w:rsid w:val="00602FBE"/>
    <w:rsid w:val="0060720C"/>
    <w:rsid w:val="00607369"/>
    <w:rsid w:val="00607624"/>
    <w:rsid w:val="0061249C"/>
    <w:rsid w:val="00622397"/>
    <w:rsid w:val="0062707C"/>
    <w:rsid w:val="0063369D"/>
    <w:rsid w:val="0063384F"/>
    <w:rsid w:val="00641F60"/>
    <w:rsid w:val="006422B6"/>
    <w:rsid w:val="0064740C"/>
    <w:rsid w:val="006526D2"/>
    <w:rsid w:val="00654567"/>
    <w:rsid w:val="0065519A"/>
    <w:rsid w:val="00655317"/>
    <w:rsid w:val="00657D43"/>
    <w:rsid w:val="00660D7F"/>
    <w:rsid w:val="006656C2"/>
    <w:rsid w:val="0066636A"/>
    <w:rsid w:val="0066693E"/>
    <w:rsid w:val="00670732"/>
    <w:rsid w:val="00673D7F"/>
    <w:rsid w:val="00673E7A"/>
    <w:rsid w:val="0067459E"/>
    <w:rsid w:val="00677244"/>
    <w:rsid w:val="00677DD7"/>
    <w:rsid w:val="00681367"/>
    <w:rsid w:val="00685E30"/>
    <w:rsid w:val="006914B2"/>
    <w:rsid w:val="00692408"/>
    <w:rsid w:val="00692880"/>
    <w:rsid w:val="006A0C6F"/>
    <w:rsid w:val="006A1732"/>
    <w:rsid w:val="006A1B36"/>
    <w:rsid w:val="006A39F1"/>
    <w:rsid w:val="006A69D9"/>
    <w:rsid w:val="006B00BB"/>
    <w:rsid w:val="006C195C"/>
    <w:rsid w:val="006C5101"/>
    <w:rsid w:val="006C6162"/>
    <w:rsid w:val="006D386F"/>
    <w:rsid w:val="006D38B6"/>
    <w:rsid w:val="006D4543"/>
    <w:rsid w:val="006D586C"/>
    <w:rsid w:val="006D5B5F"/>
    <w:rsid w:val="006D6247"/>
    <w:rsid w:val="006E176E"/>
    <w:rsid w:val="006E4BEC"/>
    <w:rsid w:val="006E4DC9"/>
    <w:rsid w:val="00710DCA"/>
    <w:rsid w:val="007114CA"/>
    <w:rsid w:val="007131E8"/>
    <w:rsid w:val="00713E44"/>
    <w:rsid w:val="00716407"/>
    <w:rsid w:val="007173DE"/>
    <w:rsid w:val="00724989"/>
    <w:rsid w:val="007256DB"/>
    <w:rsid w:val="007268BE"/>
    <w:rsid w:val="00730A67"/>
    <w:rsid w:val="00731648"/>
    <w:rsid w:val="0073285B"/>
    <w:rsid w:val="0073307F"/>
    <w:rsid w:val="00735076"/>
    <w:rsid w:val="00744AE8"/>
    <w:rsid w:val="00746DBC"/>
    <w:rsid w:val="007473B0"/>
    <w:rsid w:val="00747699"/>
    <w:rsid w:val="00751963"/>
    <w:rsid w:val="00753C69"/>
    <w:rsid w:val="00755C34"/>
    <w:rsid w:val="00763700"/>
    <w:rsid w:val="00764693"/>
    <w:rsid w:val="00770987"/>
    <w:rsid w:val="00771663"/>
    <w:rsid w:val="007744A3"/>
    <w:rsid w:val="00786A60"/>
    <w:rsid w:val="007A289A"/>
    <w:rsid w:val="007A47A7"/>
    <w:rsid w:val="007B58A1"/>
    <w:rsid w:val="007B78FF"/>
    <w:rsid w:val="007C1EFB"/>
    <w:rsid w:val="007D12C6"/>
    <w:rsid w:val="007E3C18"/>
    <w:rsid w:val="007E3E63"/>
    <w:rsid w:val="007E505C"/>
    <w:rsid w:val="007E65E0"/>
    <w:rsid w:val="007E7D59"/>
    <w:rsid w:val="007F207B"/>
    <w:rsid w:val="007F4043"/>
    <w:rsid w:val="007F473B"/>
    <w:rsid w:val="00810FB6"/>
    <w:rsid w:val="0082401E"/>
    <w:rsid w:val="00826BF4"/>
    <w:rsid w:val="008346E2"/>
    <w:rsid w:val="00835125"/>
    <w:rsid w:val="008367FC"/>
    <w:rsid w:val="00842A85"/>
    <w:rsid w:val="00842CB7"/>
    <w:rsid w:val="00843793"/>
    <w:rsid w:val="0084613E"/>
    <w:rsid w:val="00850A07"/>
    <w:rsid w:val="008526CE"/>
    <w:rsid w:val="008527C7"/>
    <w:rsid w:val="00852B87"/>
    <w:rsid w:val="00856138"/>
    <w:rsid w:val="00864ABB"/>
    <w:rsid w:val="00866BD9"/>
    <w:rsid w:val="008769A0"/>
    <w:rsid w:val="0088540E"/>
    <w:rsid w:val="00887169"/>
    <w:rsid w:val="00895A8E"/>
    <w:rsid w:val="008B1A95"/>
    <w:rsid w:val="008B3378"/>
    <w:rsid w:val="008B4E21"/>
    <w:rsid w:val="008C2320"/>
    <w:rsid w:val="008C4677"/>
    <w:rsid w:val="008D4D23"/>
    <w:rsid w:val="008D4D39"/>
    <w:rsid w:val="008D6C96"/>
    <w:rsid w:val="008D77E0"/>
    <w:rsid w:val="008E7227"/>
    <w:rsid w:val="008F45B5"/>
    <w:rsid w:val="008F652C"/>
    <w:rsid w:val="008F7BAE"/>
    <w:rsid w:val="00900478"/>
    <w:rsid w:val="0090053F"/>
    <w:rsid w:val="009013E1"/>
    <w:rsid w:val="00910CE9"/>
    <w:rsid w:val="00915990"/>
    <w:rsid w:val="0091735F"/>
    <w:rsid w:val="00920235"/>
    <w:rsid w:val="0092132C"/>
    <w:rsid w:val="00922BF7"/>
    <w:rsid w:val="009238AD"/>
    <w:rsid w:val="0092502E"/>
    <w:rsid w:val="00925DBC"/>
    <w:rsid w:val="009349DE"/>
    <w:rsid w:val="009350F5"/>
    <w:rsid w:val="009372F5"/>
    <w:rsid w:val="00937BDC"/>
    <w:rsid w:val="00940076"/>
    <w:rsid w:val="009433C1"/>
    <w:rsid w:val="00943B35"/>
    <w:rsid w:val="00956C2D"/>
    <w:rsid w:val="0096597C"/>
    <w:rsid w:val="0097573F"/>
    <w:rsid w:val="00976B38"/>
    <w:rsid w:val="00982DAD"/>
    <w:rsid w:val="009844F5"/>
    <w:rsid w:val="0099244D"/>
    <w:rsid w:val="009959D8"/>
    <w:rsid w:val="009A1B8E"/>
    <w:rsid w:val="009A1BCF"/>
    <w:rsid w:val="009B3185"/>
    <w:rsid w:val="009B702B"/>
    <w:rsid w:val="009C1D8A"/>
    <w:rsid w:val="009C38AF"/>
    <w:rsid w:val="009C7731"/>
    <w:rsid w:val="009D1420"/>
    <w:rsid w:val="009D1EE6"/>
    <w:rsid w:val="009D3D86"/>
    <w:rsid w:val="009D7C89"/>
    <w:rsid w:val="009E051F"/>
    <w:rsid w:val="009E5D35"/>
    <w:rsid w:val="009E64DF"/>
    <w:rsid w:val="009E7BB5"/>
    <w:rsid w:val="009F27E5"/>
    <w:rsid w:val="009F2BED"/>
    <w:rsid w:val="009F7E60"/>
    <w:rsid w:val="009F7EC5"/>
    <w:rsid w:val="00A00963"/>
    <w:rsid w:val="00A028FD"/>
    <w:rsid w:val="00A02FC3"/>
    <w:rsid w:val="00A05A07"/>
    <w:rsid w:val="00A13E3B"/>
    <w:rsid w:val="00A1504B"/>
    <w:rsid w:val="00A157BF"/>
    <w:rsid w:val="00A15E6D"/>
    <w:rsid w:val="00A17BDF"/>
    <w:rsid w:val="00A205B3"/>
    <w:rsid w:val="00A2265B"/>
    <w:rsid w:val="00A245C1"/>
    <w:rsid w:val="00A246C3"/>
    <w:rsid w:val="00A37272"/>
    <w:rsid w:val="00A418CC"/>
    <w:rsid w:val="00A42378"/>
    <w:rsid w:val="00A61530"/>
    <w:rsid w:val="00A63160"/>
    <w:rsid w:val="00A72C3E"/>
    <w:rsid w:val="00A804FD"/>
    <w:rsid w:val="00A80AB1"/>
    <w:rsid w:val="00A91335"/>
    <w:rsid w:val="00A92BCF"/>
    <w:rsid w:val="00AA1574"/>
    <w:rsid w:val="00AA15E2"/>
    <w:rsid w:val="00AA7307"/>
    <w:rsid w:val="00AB2F61"/>
    <w:rsid w:val="00AB6866"/>
    <w:rsid w:val="00AB6990"/>
    <w:rsid w:val="00AD2E68"/>
    <w:rsid w:val="00AD65BE"/>
    <w:rsid w:val="00AE5FFB"/>
    <w:rsid w:val="00AF3B92"/>
    <w:rsid w:val="00B000E2"/>
    <w:rsid w:val="00B058C6"/>
    <w:rsid w:val="00B108BA"/>
    <w:rsid w:val="00B10EDC"/>
    <w:rsid w:val="00B11539"/>
    <w:rsid w:val="00B144E9"/>
    <w:rsid w:val="00B15AF2"/>
    <w:rsid w:val="00B16DC8"/>
    <w:rsid w:val="00B178F8"/>
    <w:rsid w:val="00B201F8"/>
    <w:rsid w:val="00B22CD2"/>
    <w:rsid w:val="00B23A04"/>
    <w:rsid w:val="00B24295"/>
    <w:rsid w:val="00B25094"/>
    <w:rsid w:val="00B26C6D"/>
    <w:rsid w:val="00B326B0"/>
    <w:rsid w:val="00B36BAE"/>
    <w:rsid w:val="00B3710A"/>
    <w:rsid w:val="00B43D90"/>
    <w:rsid w:val="00B479F0"/>
    <w:rsid w:val="00B50041"/>
    <w:rsid w:val="00B508C9"/>
    <w:rsid w:val="00B52790"/>
    <w:rsid w:val="00B54346"/>
    <w:rsid w:val="00B6129E"/>
    <w:rsid w:val="00B61BF1"/>
    <w:rsid w:val="00B631D1"/>
    <w:rsid w:val="00B636DB"/>
    <w:rsid w:val="00B63DFB"/>
    <w:rsid w:val="00B669E0"/>
    <w:rsid w:val="00B67B11"/>
    <w:rsid w:val="00B7002F"/>
    <w:rsid w:val="00B7093F"/>
    <w:rsid w:val="00B7120E"/>
    <w:rsid w:val="00B80AF3"/>
    <w:rsid w:val="00B8216E"/>
    <w:rsid w:val="00B823CC"/>
    <w:rsid w:val="00B8259B"/>
    <w:rsid w:val="00B84957"/>
    <w:rsid w:val="00B849D3"/>
    <w:rsid w:val="00B85399"/>
    <w:rsid w:val="00B95835"/>
    <w:rsid w:val="00BA0C90"/>
    <w:rsid w:val="00BA378B"/>
    <w:rsid w:val="00BA6C07"/>
    <w:rsid w:val="00BA7082"/>
    <w:rsid w:val="00BB30FA"/>
    <w:rsid w:val="00BB3188"/>
    <w:rsid w:val="00BC1F20"/>
    <w:rsid w:val="00BC2069"/>
    <w:rsid w:val="00BD0E1F"/>
    <w:rsid w:val="00BD18FE"/>
    <w:rsid w:val="00BE0110"/>
    <w:rsid w:val="00BE2A74"/>
    <w:rsid w:val="00BE52EA"/>
    <w:rsid w:val="00BF117A"/>
    <w:rsid w:val="00BF3ABF"/>
    <w:rsid w:val="00BF51D7"/>
    <w:rsid w:val="00BF7BC5"/>
    <w:rsid w:val="00C00297"/>
    <w:rsid w:val="00C06449"/>
    <w:rsid w:val="00C13482"/>
    <w:rsid w:val="00C16328"/>
    <w:rsid w:val="00C2027E"/>
    <w:rsid w:val="00C30ABF"/>
    <w:rsid w:val="00C32321"/>
    <w:rsid w:val="00C3387A"/>
    <w:rsid w:val="00C33B69"/>
    <w:rsid w:val="00C3515F"/>
    <w:rsid w:val="00C40F2D"/>
    <w:rsid w:val="00C441A0"/>
    <w:rsid w:val="00C460E0"/>
    <w:rsid w:val="00C46466"/>
    <w:rsid w:val="00C50905"/>
    <w:rsid w:val="00C56134"/>
    <w:rsid w:val="00C62139"/>
    <w:rsid w:val="00C6508A"/>
    <w:rsid w:val="00C65B0E"/>
    <w:rsid w:val="00C744D0"/>
    <w:rsid w:val="00C77669"/>
    <w:rsid w:val="00C824CF"/>
    <w:rsid w:val="00C82C3E"/>
    <w:rsid w:val="00C839DA"/>
    <w:rsid w:val="00C865B4"/>
    <w:rsid w:val="00C92FCF"/>
    <w:rsid w:val="00C9594E"/>
    <w:rsid w:val="00C96AA5"/>
    <w:rsid w:val="00C97652"/>
    <w:rsid w:val="00CA3E2B"/>
    <w:rsid w:val="00CA5BA3"/>
    <w:rsid w:val="00CA7A24"/>
    <w:rsid w:val="00CB2AB8"/>
    <w:rsid w:val="00CB2E37"/>
    <w:rsid w:val="00CB36C3"/>
    <w:rsid w:val="00CB5D86"/>
    <w:rsid w:val="00CC7E99"/>
    <w:rsid w:val="00CD2BAD"/>
    <w:rsid w:val="00CD5587"/>
    <w:rsid w:val="00CD7FFD"/>
    <w:rsid w:val="00CE09A3"/>
    <w:rsid w:val="00CE27C5"/>
    <w:rsid w:val="00CE325C"/>
    <w:rsid w:val="00CE4C34"/>
    <w:rsid w:val="00CE597E"/>
    <w:rsid w:val="00CF1751"/>
    <w:rsid w:val="00CF6E10"/>
    <w:rsid w:val="00D00EF2"/>
    <w:rsid w:val="00D04A7A"/>
    <w:rsid w:val="00D078B3"/>
    <w:rsid w:val="00D07D89"/>
    <w:rsid w:val="00D118A3"/>
    <w:rsid w:val="00D11FCD"/>
    <w:rsid w:val="00D178D3"/>
    <w:rsid w:val="00D209A7"/>
    <w:rsid w:val="00D21799"/>
    <w:rsid w:val="00D2741E"/>
    <w:rsid w:val="00D328AA"/>
    <w:rsid w:val="00D33461"/>
    <w:rsid w:val="00D357B1"/>
    <w:rsid w:val="00D4173F"/>
    <w:rsid w:val="00D41F64"/>
    <w:rsid w:val="00D425EE"/>
    <w:rsid w:val="00D44038"/>
    <w:rsid w:val="00D463EE"/>
    <w:rsid w:val="00D470BD"/>
    <w:rsid w:val="00D47ECE"/>
    <w:rsid w:val="00D536E1"/>
    <w:rsid w:val="00D5447B"/>
    <w:rsid w:val="00D56467"/>
    <w:rsid w:val="00D57225"/>
    <w:rsid w:val="00D6493A"/>
    <w:rsid w:val="00D6571C"/>
    <w:rsid w:val="00D673C5"/>
    <w:rsid w:val="00D713E6"/>
    <w:rsid w:val="00D742F1"/>
    <w:rsid w:val="00D74F7A"/>
    <w:rsid w:val="00D76004"/>
    <w:rsid w:val="00D80C16"/>
    <w:rsid w:val="00D8217A"/>
    <w:rsid w:val="00D835FD"/>
    <w:rsid w:val="00D87101"/>
    <w:rsid w:val="00D9025D"/>
    <w:rsid w:val="00D922C4"/>
    <w:rsid w:val="00D925A8"/>
    <w:rsid w:val="00D94AA1"/>
    <w:rsid w:val="00D94C17"/>
    <w:rsid w:val="00D95D0D"/>
    <w:rsid w:val="00DA0604"/>
    <w:rsid w:val="00DA47DD"/>
    <w:rsid w:val="00DA5BE7"/>
    <w:rsid w:val="00DA604B"/>
    <w:rsid w:val="00DA6D30"/>
    <w:rsid w:val="00DA7C00"/>
    <w:rsid w:val="00DB0EE6"/>
    <w:rsid w:val="00DB2D2D"/>
    <w:rsid w:val="00DC0DC3"/>
    <w:rsid w:val="00DC127D"/>
    <w:rsid w:val="00DC6E3F"/>
    <w:rsid w:val="00DD22DA"/>
    <w:rsid w:val="00DD3716"/>
    <w:rsid w:val="00DE2BEF"/>
    <w:rsid w:val="00DE3EAA"/>
    <w:rsid w:val="00DF2097"/>
    <w:rsid w:val="00DF2EE3"/>
    <w:rsid w:val="00DF6FA6"/>
    <w:rsid w:val="00DF7A5E"/>
    <w:rsid w:val="00E03B25"/>
    <w:rsid w:val="00E04BA7"/>
    <w:rsid w:val="00E10E4A"/>
    <w:rsid w:val="00E11A43"/>
    <w:rsid w:val="00E14E15"/>
    <w:rsid w:val="00E21191"/>
    <w:rsid w:val="00E2314D"/>
    <w:rsid w:val="00E24824"/>
    <w:rsid w:val="00E270D9"/>
    <w:rsid w:val="00E2789D"/>
    <w:rsid w:val="00E35B86"/>
    <w:rsid w:val="00E35D50"/>
    <w:rsid w:val="00E36257"/>
    <w:rsid w:val="00E364AD"/>
    <w:rsid w:val="00E41030"/>
    <w:rsid w:val="00E41EDD"/>
    <w:rsid w:val="00E4486E"/>
    <w:rsid w:val="00E53280"/>
    <w:rsid w:val="00E53F8B"/>
    <w:rsid w:val="00E56BA8"/>
    <w:rsid w:val="00E62EA9"/>
    <w:rsid w:val="00E642AB"/>
    <w:rsid w:val="00E661C8"/>
    <w:rsid w:val="00E67763"/>
    <w:rsid w:val="00E7014F"/>
    <w:rsid w:val="00E70334"/>
    <w:rsid w:val="00E70BDF"/>
    <w:rsid w:val="00E70F0A"/>
    <w:rsid w:val="00E746A2"/>
    <w:rsid w:val="00E74B5F"/>
    <w:rsid w:val="00E816F1"/>
    <w:rsid w:val="00E81B05"/>
    <w:rsid w:val="00E92D8C"/>
    <w:rsid w:val="00E943DA"/>
    <w:rsid w:val="00E948F5"/>
    <w:rsid w:val="00EA000B"/>
    <w:rsid w:val="00EA1B46"/>
    <w:rsid w:val="00EA295C"/>
    <w:rsid w:val="00EA3609"/>
    <w:rsid w:val="00EA6A00"/>
    <w:rsid w:val="00EA790C"/>
    <w:rsid w:val="00EB1D10"/>
    <w:rsid w:val="00EB444D"/>
    <w:rsid w:val="00EB53A6"/>
    <w:rsid w:val="00EB7010"/>
    <w:rsid w:val="00EC2A3A"/>
    <w:rsid w:val="00EC406D"/>
    <w:rsid w:val="00ED0E56"/>
    <w:rsid w:val="00ED2B9A"/>
    <w:rsid w:val="00ED533A"/>
    <w:rsid w:val="00ED546F"/>
    <w:rsid w:val="00EE03B4"/>
    <w:rsid w:val="00EE05B1"/>
    <w:rsid w:val="00EE08E8"/>
    <w:rsid w:val="00EE0AAE"/>
    <w:rsid w:val="00EF24DF"/>
    <w:rsid w:val="00EF75B2"/>
    <w:rsid w:val="00F00712"/>
    <w:rsid w:val="00F033F0"/>
    <w:rsid w:val="00F0403D"/>
    <w:rsid w:val="00F04BC5"/>
    <w:rsid w:val="00F05F10"/>
    <w:rsid w:val="00F069D8"/>
    <w:rsid w:val="00F079A2"/>
    <w:rsid w:val="00F154A1"/>
    <w:rsid w:val="00F169D2"/>
    <w:rsid w:val="00F241CC"/>
    <w:rsid w:val="00F247B6"/>
    <w:rsid w:val="00F31D5B"/>
    <w:rsid w:val="00F40B0B"/>
    <w:rsid w:val="00F43B1F"/>
    <w:rsid w:val="00F44742"/>
    <w:rsid w:val="00F44882"/>
    <w:rsid w:val="00F44BCE"/>
    <w:rsid w:val="00F45711"/>
    <w:rsid w:val="00F45E6E"/>
    <w:rsid w:val="00F51B02"/>
    <w:rsid w:val="00F5222F"/>
    <w:rsid w:val="00F53037"/>
    <w:rsid w:val="00F541B1"/>
    <w:rsid w:val="00F555B9"/>
    <w:rsid w:val="00F55A0E"/>
    <w:rsid w:val="00F565A3"/>
    <w:rsid w:val="00F56B84"/>
    <w:rsid w:val="00F6076A"/>
    <w:rsid w:val="00F6112E"/>
    <w:rsid w:val="00F61FA3"/>
    <w:rsid w:val="00F62724"/>
    <w:rsid w:val="00F71462"/>
    <w:rsid w:val="00F7262C"/>
    <w:rsid w:val="00F8103F"/>
    <w:rsid w:val="00F82E69"/>
    <w:rsid w:val="00F84C70"/>
    <w:rsid w:val="00F8529F"/>
    <w:rsid w:val="00F90A05"/>
    <w:rsid w:val="00F92F9C"/>
    <w:rsid w:val="00FB17F5"/>
    <w:rsid w:val="00FB1957"/>
    <w:rsid w:val="00FB2745"/>
    <w:rsid w:val="00FB2805"/>
    <w:rsid w:val="00FB2C62"/>
    <w:rsid w:val="00FB7AB6"/>
    <w:rsid w:val="00FC1B87"/>
    <w:rsid w:val="00FC6BBB"/>
    <w:rsid w:val="00FD1F57"/>
    <w:rsid w:val="00FE35CD"/>
    <w:rsid w:val="00FF4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06FD4"/>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1574"/>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customStyle="1" w:styleId="Sraopastraipa1">
    <w:name w:val="Sąrašo pastraipa1"/>
    <w:basedOn w:val="prastasis"/>
    <w:rsid w:val="00E74B5F"/>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46F9"/>
    <w:pPr>
      <w:ind w:left="720"/>
      <w:contextualSpacing/>
    </w:pPr>
  </w:style>
  <w:style w:type="paragraph" w:styleId="Antrats">
    <w:name w:val="header"/>
    <w:basedOn w:val="prastasis"/>
    <w:link w:val="AntratsDiagrama"/>
    <w:rsid w:val="00465913"/>
    <w:pPr>
      <w:tabs>
        <w:tab w:val="center" w:pos="4819"/>
        <w:tab w:val="right" w:pos="9638"/>
      </w:tabs>
    </w:pPr>
  </w:style>
  <w:style w:type="character" w:customStyle="1" w:styleId="AntratsDiagrama">
    <w:name w:val="Antraštės Diagrama"/>
    <w:basedOn w:val="Numatytasispastraiposriftas"/>
    <w:link w:val="Antrats"/>
    <w:rsid w:val="00465913"/>
    <w:rPr>
      <w:sz w:val="24"/>
      <w:szCs w:val="24"/>
      <w:lang w:eastAsia="en-US"/>
    </w:rPr>
  </w:style>
  <w:style w:type="paragraph" w:styleId="Porat">
    <w:name w:val="footer"/>
    <w:basedOn w:val="prastasis"/>
    <w:link w:val="PoratDiagrama"/>
    <w:rsid w:val="00465913"/>
    <w:pPr>
      <w:tabs>
        <w:tab w:val="center" w:pos="4819"/>
        <w:tab w:val="right" w:pos="9638"/>
      </w:tabs>
    </w:pPr>
  </w:style>
  <w:style w:type="character" w:customStyle="1" w:styleId="PoratDiagrama">
    <w:name w:val="Poraštė Diagrama"/>
    <w:basedOn w:val="Numatytasispastraiposriftas"/>
    <w:link w:val="Porat"/>
    <w:rsid w:val="004659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3521747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1661616846">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47FAD-9FFC-47E9-97E1-9461D4F88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2684</Words>
  <Characters>15302</Characters>
  <Application>Microsoft Office Word</Application>
  <DocSecurity>0</DocSecurity>
  <Lines>127</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MS</cp:lastModifiedBy>
  <cp:revision>4</cp:revision>
  <cp:lastPrinted>2024-11-07T13:27:00Z</cp:lastPrinted>
  <dcterms:created xsi:type="dcterms:W3CDTF">2024-11-13T07:44:00Z</dcterms:created>
  <dcterms:modified xsi:type="dcterms:W3CDTF">2024-11-19T19:42:00Z</dcterms:modified>
</cp:coreProperties>
</file>